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23D" w:rsidRPr="00292F3B" w:rsidRDefault="00B9723D" w:rsidP="00B9723D">
      <w:pPr>
        <w:autoSpaceDE w:val="0"/>
        <w:autoSpaceDN w:val="0"/>
        <w:adjustRightInd w:val="0"/>
        <w:spacing w:line="480" w:lineRule="auto"/>
        <w:rPr>
          <w:rFonts w:ascii="Century Gothic" w:hAnsi="Century Gothic" w:cs="NumAuto"/>
          <w:b/>
          <w:bCs/>
          <w:color w:val="1BE39E"/>
          <w:sz w:val="34"/>
          <w:szCs w:val="34"/>
        </w:rPr>
      </w:pPr>
      <w:r w:rsidRPr="00292F3B">
        <w:rPr>
          <w:rFonts w:ascii="Century Gothic" w:hAnsi="Century Gothic" w:cs="NumAuto"/>
          <w:b/>
          <w:bCs/>
          <w:color w:val="1BE39E"/>
          <w:sz w:val="34"/>
          <w:szCs w:val="34"/>
        </w:rPr>
        <w:t>J’apprends</w:t>
      </w:r>
    </w:p>
    <w:p w:rsidR="00B9723D" w:rsidRPr="00292F3B" w:rsidRDefault="00B9723D" w:rsidP="000F489F">
      <w:pPr>
        <w:jc w:val="center"/>
        <w:rPr>
          <w:rFonts w:ascii="Century Gothic" w:hAnsi="Century Gothic"/>
          <w:b/>
          <w:highlight w:val="yellow"/>
        </w:rPr>
      </w:pPr>
    </w:p>
    <w:p w:rsidR="003B1FA8" w:rsidRPr="00292F3B" w:rsidRDefault="003D33D2" w:rsidP="003B1FA8">
      <w:pPr>
        <w:jc w:val="center"/>
        <w:rPr>
          <w:rFonts w:ascii="Century Gothic" w:hAnsi="Century Gothic"/>
          <w:b/>
          <w:bCs/>
          <w:sz w:val="32"/>
          <w:szCs w:val="32"/>
          <w:highlight w:val="yellow"/>
          <w:u w:val="single"/>
        </w:rPr>
      </w:pPr>
      <w:r>
        <w:rPr>
          <w:rFonts w:ascii="Century Gothic" w:hAnsi="Century Gothic"/>
          <w:b/>
          <w:bCs/>
          <w:sz w:val="32"/>
          <w:szCs w:val="32"/>
          <w:highlight w:val="yellow"/>
          <w:u w:val="single"/>
        </w:rPr>
        <w:t xml:space="preserve">Les mesures de contenance </w:t>
      </w:r>
    </w:p>
    <w:p w:rsidR="000F489F" w:rsidRPr="00292F3B" w:rsidRDefault="000F489F" w:rsidP="00557E9E">
      <w:pPr>
        <w:rPr>
          <w:rFonts w:ascii="Century Gothic" w:hAnsi="Century Gothic"/>
          <w:b/>
        </w:rPr>
      </w:pPr>
    </w:p>
    <w:p w:rsidR="00A81FE3" w:rsidRDefault="00A81FE3" w:rsidP="00413A04">
      <w:pPr>
        <w:jc w:val="both"/>
        <w:rPr>
          <w:rFonts w:ascii="Century Gothic" w:hAnsi="Century Gothic"/>
          <w:b/>
          <w:bCs/>
          <w:iCs/>
        </w:rPr>
      </w:pPr>
    </w:p>
    <w:p w:rsidR="00A81FE3" w:rsidRPr="00A81FE3" w:rsidRDefault="00A81FE3" w:rsidP="00A81FE3">
      <w:pPr>
        <w:pStyle w:val="Paragraphedeliste"/>
        <w:numPr>
          <w:ilvl w:val="0"/>
          <w:numId w:val="14"/>
        </w:numPr>
        <w:jc w:val="both"/>
        <w:rPr>
          <w:rFonts w:ascii="Century Gothic" w:hAnsi="Century Gothic"/>
          <w:b/>
          <w:bCs/>
          <w:iCs/>
        </w:rPr>
      </w:pPr>
      <w:r w:rsidRPr="00A81FE3">
        <w:rPr>
          <w:rFonts w:ascii="Century Gothic" w:hAnsi="Century Gothic"/>
          <w:b/>
          <w:bCs/>
          <w:iCs/>
        </w:rPr>
        <w:t xml:space="preserve">Qu’est-ce qu’une contenance ? </w:t>
      </w:r>
    </w:p>
    <w:p w:rsidR="00A81FE3" w:rsidRPr="00756AA2" w:rsidRDefault="00A81FE3" w:rsidP="00A81FE3">
      <w:pPr>
        <w:spacing w:after="150" w:line="276" w:lineRule="auto"/>
        <w:ind w:right="300"/>
        <w:textAlignment w:val="baseline"/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</w:pPr>
      <w:r w:rsidRPr="00A81FE3"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  <w:sym w:font="Wingdings" w:char="F0E0"/>
      </w:r>
      <w:r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  <w:t xml:space="preserve"> </w:t>
      </w:r>
      <w:r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  <w:t>Regarde la vidéo : (jusqu’à 2 min 15s)</w:t>
      </w:r>
    </w:p>
    <w:p w:rsidR="00A81FE3" w:rsidRDefault="00A81FE3" w:rsidP="00A81FE3">
      <w:hyperlink r:id="rId7" w:history="1">
        <w:r>
          <w:rPr>
            <w:rStyle w:val="Lienhypertexte"/>
          </w:rPr>
          <w:t>https://www.youtube.com/watch?v=WRRmJXmo_Rc</w:t>
        </w:r>
      </w:hyperlink>
    </w:p>
    <w:p w:rsidR="00A81FE3" w:rsidRPr="00413A04" w:rsidRDefault="00A81FE3" w:rsidP="00413A04">
      <w:pPr>
        <w:jc w:val="both"/>
        <w:rPr>
          <w:rFonts w:ascii="Century Gothic" w:hAnsi="Century Gothic"/>
          <w:iCs/>
        </w:rPr>
      </w:pPr>
    </w:p>
    <w:p w:rsidR="00A81FE3" w:rsidRDefault="00A81FE3" w:rsidP="00A81FE3">
      <w:pPr>
        <w:jc w:val="both"/>
        <w:rPr>
          <w:rFonts w:ascii="Century Gothic" w:hAnsi="Century Gothic"/>
          <w:b/>
          <w:bCs/>
          <w:iCs/>
        </w:rPr>
      </w:pPr>
      <w:r w:rsidRPr="00413A04">
        <w:rPr>
          <w:rFonts w:ascii="Century Gothic" w:hAnsi="Century Gothic"/>
          <w:iCs/>
        </w:rPr>
        <w:t xml:space="preserve">Lorsque je veux exprimer la quantité qui se trouve à </w:t>
      </w:r>
      <w:r w:rsidRPr="008B4874">
        <w:rPr>
          <w:rFonts w:ascii="Century Gothic" w:hAnsi="Century Gothic"/>
          <w:b/>
          <w:bCs/>
          <w:iCs/>
          <w:u w:val="single"/>
        </w:rPr>
        <w:t>l’intérieur</w:t>
      </w:r>
      <w:r w:rsidRPr="00413A04">
        <w:rPr>
          <w:rFonts w:ascii="Century Gothic" w:hAnsi="Century Gothic"/>
          <w:iCs/>
        </w:rPr>
        <w:t xml:space="preserve"> un récipient ou celle </w:t>
      </w:r>
      <w:r w:rsidRPr="008B4874">
        <w:rPr>
          <w:rFonts w:ascii="Century Gothic" w:hAnsi="Century Gothic"/>
          <w:b/>
          <w:bCs/>
          <w:iCs/>
          <w:u w:val="single"/>
        </w:rPr>
        <w:t>qu’il peut contenir</w:t>
      </w:r>
      <w:r w:rsidRPr="00413A04">
        <w:rPr>
          <w:rFonts w:ascii="Century Gothic" w:hAnsi="Century Gothic"/>
          <w:iCs/>
        </w:rPr>
        <w:t xml:space="preserve">, on utilise les unités de mesures </w:t>
      </w:r>
      <w:r w:rsidRPr="00413A04">
        <w:rPr>
          <w:rFonts w:ascii="Century Gothic" w:hAnsi="Century Gothic"/>
          <w:b/>
          <w:bCs/>
          <w:iCs/>
        </w:rPr>
        <w:t xml:space="preserve">de contenance ou de capacité.  L’unité principale est le </w:t>
      </w:r>
      <w:r w:rsidRPr="00413A04">
        <w:rPr>
          <w:rFonts w:ascii="Century Gothic" w:hAnsi="Century Gothic"/>
          <w:b/>
          <w:bCs/>
          <w:iCs/>
          <w:color w:val="FF0000"/>
          <w:u w:val="single"/>
        </w:rPr>
        <w:t>litre</w:t>
      </w:r>
      <w:r>
        <w:rPr>
          <w:rFonts w:ascii="Century Gothic" w:hAnsi="Century Gothic"/>
          <w:b/>
          <w:bCs/>
          <w:iCs/>
          <w:color w:val="FF0000"/>
          <w:u w:val="single"/>
        </w:rPr>
        <w:t xml:space="preserve"> (L)</w:t>
      </w:r>
      <w:r w:rsidRPr="00413A04">
        <w:rPr>
          <w:rFonts w:ascii="Century Gothic" w:hAnsi="Century Gothic"/>
          <w:b/>
          <w:bCs/>
          <w:iCs/>
        </w:rPr>
        <w:t xml:space="preserve">. </w:t>
      </w:r>
    </w:p>
    <w:p w:rsidR="00413A04" w:rsidRDefault="00557E9E" w:rsidP="0084609A">
      <w:pPr>
        <w:spacing w:line="360" w:lineRule="auto"/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b/>
          <w:bCs/>
          <w:i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280670</wp:posOffset>
            </wp:positionV>
            <wp:extent cx="3965575" cy="2254885"/>
            <wp:effectExtent l="0" t="0" r="0" b="5715"/>
            <wp:wrapTight wrapText="bothSides">
              <wp:wrapPolygon edited="0">
                <wp:start x="0" y="0"/>
                <wp:lineTo x="0" y="21533"/>
                <wp:lineTo x="21514" y="21533"/>
                <wp:lineTo x="2151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20-05-08 à 14.09.5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575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09A" w:rsidRPr="00292F3B" w:rsidRDefault="00413A04" w:rsidP="00557E9E">
      <w:pPr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b/>
          <w:bCs/>
          <w:iCs/>
        </w:rPr>
        <w:t>Quelques contenances</w:t>
      </w:r>
      <w:r w:rsidR="00A81FE3">
        <w:rPr>
          <w:rFonts w:ascii="Century Gothic" w:hAnsi="Century Gothic"/>
          <w:b/>
          <w:bCs/>
          <w:iCs/>
        </w:rPr>
        <w:t xml:space="preserve"> utiles</w:t>
      </w:r>
      <w:r>
        <w:rPr>
          <w:rFonts w:ascii="Century Gothic" w:hAnsi="Century Gothic"/>
          <w:b/>
          <w:bCs/>
          <w:iCs/>
        </w:rPr>
        <w:t xml:space="preserve"> à connaître :</w:t>
      </w:r>
    </w:p>
    <w:p w:rsidR="00413A04" w:rsidRDefault="00413A04" w:rsidP="00413A04">
      <w:pPr>
        <w:pStyle w:val="Paragraphedeliste"/>
        <w:numPr>
          <w:ilvl w:val="0"/>
          <w:numId w:val="13"/>
        </w:numPr>
        <w:rPr>
          <w:rFonts w:ascii="Century Gothic" w:hAnsi="Century Gothic"/>
          <w:color w:val="000000" w:themeColor="text1"/>
        </w:rPr>
      </w:pPr>
      <w:r w:rsidRPr="00413A04">
        <w:rPr>
          <w:rFonts w:ascii="Century Gothic" w:hAnsi="Century Gothic"/>
          <w:color w:val="000000" w:themeColor="text1"/>
        </w:rPr>
        <w:t xml:space="preserve">La contenance d’une </w:t>
      </w:r>
      <w:r w:rsidRPr="00413A04">
        <w:rPr>
          <w:rFonts w:ascii="Century Gothic" w:hAnsi="Century Gothic"/>
          <w:b/>
          <w:bCs/>
          <w:color w:val="000000" w:themeColor="text1"/>
        </w:rPr>
        <w:t>bouteille</w:t>
      </w:r>
      <w:r w:rsidRPr="00413A04">
        <w:rPr>
          <w:rFonts w:ascii="Century Gothic" w:hAnsi="Century Gothic"/>
          <w:color w:val="000000" w:themeColor="text1"/>
        </w:rPr>
        <w:t xml:space="preserve"> s’exprime en </w:t>
      </w:r>
      <w:r w:rsidRPr="00413A04">
        <w:rPr>
          <w:rFonts w:ascii="Century Gothic" w:hAnsi="Century Gothic"/>
          <w:b/>
          <w:bCs/>
          <w:color w:val="000000" w:themeColor="text1"/>
        </w:rPr>
        <w:t>litres</w:t>
      </w:r>
      <w:r w:rsidRPr="00413A04">
        <w:rPr>
          <w:rFonts w:ascii="Century Gothic" w:hAnsi="Century Gothic"/>
          <w:color w:val="000000" w:themeColor="text1"/>
        </w:rPr>
        <w:t>.</w:t>
      </w:r>
    </w:p>
    <w:p w:rsidR="00413A04" w:rsidRPr="009F5A5A" w:rsidRDefault="009F5A5A" w:rsidP="00413A04">
      <w:pPr>
        <w:ind w:left="360"/>
        <w:rPr>
          <w:rFonts w:ascii="Century Gothic" w:hAnsi="Century Gothic"/>
          <w:i/>
          <w:iCs/>
          <w:color w:val="000000" w:themeColor="text1"/>
        </w:rPr>
      </w:pPr>
      <w:r w:rsidRPr="009F5A5A">
        <w:rPr>
          <w:rFonts w:ascii="Century Gothic" w:hAnsi="Century Gothic"/>
          <w:i/>
          <w:iCs/>
          <w:color w:val="000000" w:themeColor="text1"/>
        </w:rPr>
        <w:t xml:space="preserve">Ex : </w:t>
      </w:r>
      <w:r w:rsidR="00413A04" w:rsidRPr="009F5A5A">
        <w:rPr>
          <w:rFonts w:ascii="Century Gothic" w:hAnsi="Century Gothic"/>
          <w:i/>
          <w:iCs/>
          <w:color w:val="000000" w:themeColor="text1"/>
        </w:rPr>
        <w:t xml:space="preserve">Une grande bouteille d’eau minérale contient </w:t>
      </w:r>
      <w:r w:rsidR="00413A04" w:rsidRPr="009F5A5A">
        <w:rPr>
          <w:rFonts w:ascii="Century Gothic" w:hAnsi="Century Gothic"/>
          <w:b/>
          <w:bCs/>
          <w:i/>
          <w:iCs/>
          <w:color w:val="000000" w:themeColor="text1"/>
        </w:rPr>
        <w:t>1,5 litre</w:t>
      </w:r>
      <w:r w:rsidR="00413A04" w:rsidRPr="009F5A5A">
        <w:rPr>
          <w:rFonts w:ascii="Century Gothic" w:hAnsi="Century Gothic"/>
          <w:i/>
          <w:iCs/>
          <w:color w:val="000000" w:themeColor="text1"/>
        </w:rPr>
        <w:t xml:space="preserve"> d’eau, une </w:t>
      </w:r>
      <w:r w:rsidR="00557E9E">
        <w:rPr>
          <w:rFonts w:ascii="Century Gothic" w:hAnsi="Century Gothic"/>
          <w:i/>
          <w:iCs/>
          <w:color w:val="000000" w:themeColor="text1"/>
        </w:rPr>
        <w:t>brique de lait</w:t>
      </w:r>
      <w:r w:rsidR="00413A04" w:rsidRPr="009F5A5A">
        <w:rPr>
          <w:rFonts w:ascii="Century Gothic" w:hAnsi="Century Gothic"/>
          <w:i/>
          <w:iCs/>
          <w:color w:val="000000" w:themeColor="text1"/>
        </w:rPr>
        <w:t xml:space="preserve"> contient </w:t>
      </w:r>
      <w:r w:rsidR="00413A04" w:rsidRPr="009F5A5A">
        <w:rPr>
          <w:rFonts w:ascii="Century Gothic" w:hAnsi="Century Gothic"/>
          <w:b/>
          <w:bCs/>
          <w:i/>
          <w:iCs/>
          <w:color w:val="000000" w:themeColor="text1"/>
        </w:rPr>
        <w:t>1 litre</w:t>
      </w:r>
      <w:r w:rsidR="00413A04" w:rsidRPr="009F5A5A">
        <w:rPr>
          <w:rFonts w:ascii="Century Gothic" w:hAnsi="Century Gothic"/>
          <w:i/>
          <w:iCs/>
          <w:color w:val="000000" w:themeColor="text1"/>
        </w:rPr>
        <w:t xml:space="preserve"> de boisson.</w:t>
      </w:r>
    </w:p>
    <w:p w:rsidR="00413A04" w:rsidRDefault="00413A04" w:rsidP="00413A04">
      <w:pPr>
        <w:ind w:left="360"/>
        <w:rPr>
          <w:rFonts w:ascii="Century Gothic" w:hAnsi="Century Gothic"/>
          <w:color w:val="000000" w:themeColor="text1"/>
        </w:rPr>
      </w:pPr>
    </w:p>
    <w:p w:rsidR="009F5A5A" w:rsidRDefault="00413A04" w:rsidP="00413A04">
      <w:pPr>
        <w:pStyle w:val="Paragraphedeliste"/>
        <w:numPr>
          <w:ilvl w:val="0"/>
          <w:numId w:val="13"/>
        </w:numPr>
        <w:rPr>
          <w:rFonts w:ascii="Century Gothic" w:hAnsi="Century Gothic"/>
          <w:color w:val="000000" w:themeColor="text1"/>
        </w:rPr>
      </w:pPr>
      <w:r w:rsidRPr="00413A04">
        <w:rPr>
          <w:rFonts w:ascii="Century Gothic" w:hAnsi="Century Gothic"/>
          <w:color w:val="000000" w:themeColor="text1"/>
        </w:rPr>
        <w:t xml:space="preserve">La contenance d’une </w:t>
      </w:r>
      <w:r w:rsidRPr="009F5A5A">
        <w:rPr>
          <w:rFonts w:ascii="Century Gothic" w:hAnsi="Century Gothic"/>
          <w:b/>
          <w:bCs/>
          <w:color w:val="000000" w:themeColor="text1"/>
        </w:rPr>
        <w:t>canette</w:t>
      </w:r>
      <w:r w:rsidRPr="00413A04">
        <w:rPr>
          <w:rFonts w:ascii="Century Gothic" w:hAnsi="Century Gothic"/>
          <w:color w:val="000000" w:themeColor="text1"/>
        </w:rPr>
        <w:t xml:space="preserve"> de soda s’exprime en </w:t>
      </w:r>
      <w:r w:rsidRPr="00557E9E">
        <w:rPr>
          <w:rFonts w:ascii="Century Gothic" w:hAnsi="Century Gothic"/>
          <w:b/>
          <w:bCs/>
          <w:color w:val="000000" w:themeColor="text1"/>
        </w:rPr>
        <w:t>centilitres</w:t>
      </w:r>
      <w:r w:rsidRPr="00413A04">
        <w:rPr>
          <w:rFonts w:ascii="Century Gothic" w:hAnsi="Century Gothic"/>
          <w:color w:val="000000" w:themeColor="text1"/>
        </w:rPr>
        <w:t>.</w:t>
      </w:r>
    </w:p>
    <w:p w:rsidR="009F5A5A" w:rsidRDefault="009F5A5A" w:rsidP="009F5A5A">
      <w:pPr>
        <w:pStyle w:val="Paragraphedeliste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Ex : </w:t>
      </w:r>
      <w:r w:rsidR="00413A04" w:rsidRPr="009F5A5A">
        <w:rPr>
          <w:rFonts w:ascii="Century Gothic" w:hAnsi="Century Gothic"/>
          <w:i/>
          <w:iCs/>
          <w:color w:val="000000" w:themeColor="text1"/>
        </w:rPr>
        <w:t>La canette de</w:t>
      </w:r>
      <w:r w:rsidRPr="009F5A5A">
        <w:rPr>
          <w:rFonts w:ascii="Century Gothic" w:hAnsi="Century Gothic"/>
          <w:i/>
          <w:iCs/>
          <w:color w:val="000000" w:themeColor="text1"/>
        </w:rPr>
        <w:t xml:space="preserve"> </w:t>
      </w:r>
      <w:r>
        <w:rPr>
          <w:rFonts w:ascii="Century Gothic" w:hAnsi="Century Gothic"/>
          <w:i/>
          <w:iCs/>
          <w:color w:val="000000" w:themeColor="text1"/>
        </w:rPr>
        <w:t>Coca Cola</w:t>
      </w:r>
      <w:r w:rsidR="00413A04" w:rsidRPr="009F5A5A">
        <w:rPr>
          <w:rFonts w:ascii="Century Gothic" w:hAnsi="Century Gothic"/>
          <w:i/>
          <w:iCs/>
          <w:color w:val="000000" w:themeColor="text1"/>
        </w:rPr>
        <w:t xml:space="preserve"> contient </w:t>
      </w:r>
      <w:r w:rsidR="00413A04" w:rsidRPr="009F5A5A">
        <w:rPr>
          <w:rFonts w:ascii="Century Gothic" w:hAnsi="Century Gothic"/>
          <w:b/>
          <w:bCs/>
          <w:i/>
          <w:iCs/>
          <w:color w:val="000000" w:themeColor="text1"/>
        </w:rPr>
        <w:t>33 cl</w:t>
      </w:r>
      <w:r w:rsidRPr="009F5A5A">
        <w:rPr>
          <w:rFonts w:ascii="Century Gothic" w:hAnsi="Century Gothic"/>
          <w:b/>
          <w:bCs/>
          <w:i/>
          <w:iCs/>
          <w:color w:val="000000" w:themeColor="text1"/>
        </w:rPr>
        <w:t>.</w:t>
      </w:r>
      <w:r w:rsidR="00413A04" w:rsidRPr="00413A04">
        <w:rPr>
          <w:rFonts w:ascii="Century Gothic" w:hAnsi="Century Gothic"/>
          <w:color w:val="000000" w:themeColor="text1"/>
        </w:rPr>
        <w:br/>
      </w:r>
    </w:p>
    <w:p w:rsidR="009F5A5A" w:rsidRDefault="00413A04" w:rsidP="00413A04">
      <w:pPr>
        <w:pStyle w:val="Paragraphedeliste"/>
        <w:numPr>
          <w:ilvl w:val="0"/>
          <w:numId w:val="13"/>
        </w:numPr>
        <w:rPr>
          <w:rFonts w:ascii="Century Gothic" w:hAnsi="Century Gothic"/>
          <w:color w:val="000000" w:themeColor="text1"/>
        </w:rPr>
      </w:pPr>
      <w:r w:rsidRPr="00413A04">
        <w:rPr>
          <w:rFonts w:ascii="Century Gothic" w:hAnsi="Century Gothic"/>
          <w:color w:val="000000" w:themeColor="text1"/>
        </w:rPr>
        <w:t xml:space="preserve">La contenance d’une </w:t>
      </w:r>
      <w:r w:rsidRPr="009F5A5A">
        <w:rPr>
          <w:rFonts w:ascii="Century Gothic" w:hAnsi="Century Gothic"/>
          <w:b/>
          <w:bCs/>
          <w:color w:val="000000" w:themeColor="text1"/>
        </w:rPr>
        <w:t>bouteille de sirop pour la toux</w:t>
      </w:r>
      <w:r w:rsidRPr="00413A04">
        <w:rPr>
          <w:rFonts w:ascii="Century Gothic" w:hAnsi="Century Gothic"/>
          <w:color w:val="000000" w:themeColor="text1"/>
        </w:rPr>
        <w:t xml:space="preserve"> s’exprime en</w:t>
      </w:r>
      <w:r w:rsidR="00557E9E">
        <w:rPr>
          <w:rFonts w:ascii="Century Gothic" w:hAnsi="Century Gothic"/>
          <w:color w:val="000000" w:themeColor="text1"/>
        </w:rPr>
        <w:t xml:space="preserve"> </w:t>
      </w:r>
      <w:r w:rsidR="00557E9E" w:rsidRPr="00557E9E">
        <w:rPr>
          <w:rFonts w:ascii="Century Gothic" w:hAnsi="Century Gothic"/>
          <w:b/>
          <w:bCs/>
          <w:color w:val="000000" w:themeColor="text1"/>
        </w:rPr>
        <w:t>millilitres</w:t>
      </w:r>
      <w:r w:rsidRPr="00413A04">
        <w:rPr>
          <w:rFonts w:ascii="Century Gothic" w:hAnsi="Century Gothic"/>
          <w:color w:val="000000" w:themeColor="text1"/>
        </w:rPr>
        <w:t xml:space="preserve"> </w:t>
      </w:r>
      <w:proofErr w:type="spellStart"/>
      <w:r w:rsidRPr="00A81FE3">
        <w:rPr>
          <w:rFonts w:ascii="Century Gothic" w:hAnsi="Century Gothic"/>
          <w:b/>
          <w:bCs/>
          <w:color w:val="000000" w:themeColor="text1"/>
        </w:rPr>
        <w:t>m</w:t>
      </w:r>
      <w:r w:rsidR="009F5A5A" w:rsidRPr="00A81FE3">
        <w:rPr>
          <w:rFonts w:ascii="Century Gothic" w:hAnsi="Century Gothic"/>
          <w:b/>
          <w:bCs/>
          <w:color w:val="000000" w:themeColor="text1"/>
        </w:rPr>
        <w:t>L</w:t>
      </w:r>
      <w:proofErr w:type="spellEnd"/>
      <w:r w:rsidRPr="00A81FE3">
        <w:rPr>
          <w:rFonts w:ascii="Century Gothic" w:hAnsi="Century Gothic"/>
          <w:b/>
          <w:bCs/>
          <w:color w:val="000000" w:themeColor="text1"/>
        </w:rPr>
        <w:t>.</w:t>
      </w:r>
    </w:p>
    <w:p w:rsidR="008B4874" w:rsidRDefault="008B4874" w:rsidP="009F5A5A">
      <w:pPr>
        <w:pStyle w:val="Paragraphedeliste"/>
        <w:rPr>
          <w:rFonts w:ascii="Century Gothic" w:hAnsi="Century Gothic"/>
          <w:color w:val="000000" w:themeColor="text1"/>
        </w:rPr>
      </w:pPr>
    </w:p>
    <w:p w:rsidR="008B4874" w:rsidRDefault="008B4874" w:rsidP="009F5A5A">
      <w:pPr>
        <w:pStyle w:val="Paragraphedeliste"/>
        <w:rPr>
          <w:rFonts w:ascii="Century Gothic" w:hAnsi="Century Gothic"/>
          <w:b/>
          <w:bCs/>
          <w:i/>
          <w:iCs/>
          <w:color w:val="000000" w:themeColor="text1"/>
        </w:rPr>
      </w:pPr>
      <w:r w:rsidRPr="008B4874">
        <w:rPr>
          <w:rFonts w:ascii="Century Gothic" w:hAnsi="Century Gothic"/>
          <w:i/>
          <w:iCs/>
          <w:color w:val="000000" w:themeColor="text1"/>
          <w:u w:val="single"/>
        </w:rPr>
        <w:t>Remarque</w:t>
      </w:r>
      <w:r w:rsidRPr="008B4874">
        <w:rPr>
          <w:rFonts w:ascii="Century Gothic" w:hAnsi="Century Gothic"/>
          <w:i/>
          <w:iCs/>
          <w:color w:val="000000" w:themeColor="text1"/>
        </w:rPr>
        <w:t xml:space="preserve"> : le « kilolitre » n’existe pas, pour exprimer une </w:t>
      </w:r>
      <w:r w:rsidR="00557E9E" w:rsidRPr="008B4874">
        <w:rPr>
          <w:rFonts w:ascii="Century Gothic" w:hAnsi="Century Gothic"/>
          <w:i/>
          <w:iCs/>
          <w:color w:val="000000" w:themeColor="text1"/>
        </w:rPr>
        <w:t>quantité</w:t>
      </w:r>
      <w:r w:rsidRPr="008B4874">
        <w:rPr>
          <w:rFonts w:ascii="Century Gothic" w:hAnsi="Century Gothic"/>
          <w:i/>
          <w:iCs/>
          <w:color w:val="000000" w:themeColor="text1"/>
        </w:rPr>
        <w:t xml:space="preserve"> égale à 1 000 litres, on utilise le </w:t>
      </w:r>
      <w:r w:rsidRPr="008B4874">
        <w:rPr>
          <w:rFonts w:ascii="Century Gothic" w:hAnsi="Century Gothic"/>
          <w:b/>
          <w:bCs/>
          <w:i/>
          <w:iCs/>
          <w:color w:val="000000" w:themeColor="text1"/>
        </w:rPr>
        <w:t>m</w:t>
      </w:r>
      <w:r w:rsidRPr="008B4874">
        <w:rPr>
          <w:rFonts w:ascii="Century Gothic" w:hAnsi="Century Gothic"/>
          <w:b/>
          <w:bCs/>
          <w:i/>
          <w:iCs/>
          <w:color w:val="000000" w:themeColor="text1"/>
          <w:vertAlign w:val="superscript"/>
        </w:rPr>
        <w:t>3</w:t>
      </w:r>
      <w:r w:rsidRPr="008B4874">
        <w:rPr>
          <w:rFonts w:ascii="Century Gothic" w:hAnsi="Century Gothic"/>
          <w:b/>
          <w:bCs/>
          <w:i/>
          <w:iCs/>
          <w:color w:val="000000" w:themeColor="text1"/>
        </w:rPr>
        <w:t>. (</w:t>
      </w:r>
      <w:proofErr w:type="gramStart"/>
      <w:r w:rsidRPr="008B4874">
        <w:rPr>
          <w:rFonts w:ascii="Century Gothic" w:hAnsi="Century Gothic"/>
          <w:b/>
          <w:bCs/>
          <w:i/>
          <w:iCs/>
          <w:color w:val="000000" w:themeColor="text1"/>
        </w:rPr>
        <w:t>mètre</w:t>
      </w:r>
      <w:proofErr w:type="gramEnd"/>
      <w:r w:rsidRPr="008B4874">
        <w:rPr>
          <w:rFonts w:ascii="Century Gothic" w:hAnsi="Century Gothic"/>
          <w:b/>
          <w:bCs/>
          <w:i/>
          <w:iCs/>
          <w:color w:val="000000" w:themeColor="text1"/>
        </w:rPr>
        <w:t xml:space="preserve"> cube)</w:t>
      </w:r>
    </w:p>
    <w:p w:rsidR="008B4874" w:rsidRPr="008B4874" w:rsidRDefault="008B4874" w:rsidP="009F5A5A">
      <w:pPr>
        <w:pStyle w:val="Paragraphedeliste"/>
        <w:rPr>
          <w:rFonts w:ascii="Century Gothic" w:hAnsi="Century Gothic"/>
          <w:i/>
          <w:iCs/>
          <w:color w:val="000000" w:themeColor="text1"/>
        </w:rPr>
      </w:pPr>
    </w:p>
    <w:p w:rsidR="00A81FE3" w:rsidRDefault="00413A04" w:rsidP="00A81FE3">
      <w:pPr>
        <w:pStyle w:val="Paragraphedeliste"/>
        <w:numPr>
          <w:ilvl w:val="0"/>
          <w:numId w:val="13"/>
        </w:numPr>
        <w:rPr>
          <w:rFonts w:ascii="Century Gothic" w:hAnsi="Century Gothic"/>
          <w:color w:val="000000" w:themeColor="text1"/>
        </w:rPr>
      </w:pPr>
      <w:r w:rsidRPr="00413A04">
        <w:rPr>
          <w:rFonts w:ascii="Century Gothic" w:hAnsi="Century Gothic"/>
          <w:color w:val="000000" w:themeColor="text1"/>
        </w:rPr>
        <w:t>La contenance</w:t>
      </w:r>
      <w:r w:rsidR="009F5A5A">
        <w:rPr>
          <w:rFonts w:ascii="Century Gothic" w:hAnsi="Century Gothic"/>
          <w:color w:val="000000" w:themeColor="text1"/>
        </w:rPr>
        <w:t xml:space="preserve"> d’un grand</w:t>
      </w:r>
      <w:r w:rsidRPr="00413A04">
        <w:rPr>
          <w:rFonts w:ascii="Century Gothic" w:hAnsi="Century Gothic"/>
          <w:color w:val="000000" w:themeColor="text1"/>
        </w:rPr>
        <w:t xml:space="preserve"> </w:t>
      </w:r>
      <w:r w:rsidRPr="009F5A5A">
        <w:rPr>
          <w:rFonts w:ascii="Century Gothic" w:hAnsi="Century Gothic"/>
          <w:b/>
          <w:bCs/>
          <w:color w:val="000000" w:themeColor="text1"/>
        </w:rPr>
        <w:t>volume</w:t>
      </w:r>
      <w:r w:rsidRPr="00413A04">
        <w:rPr>
          <w:rFonts w:ascii="Century Gothic" w:hAnsi="Century Gothic"/>
          <w:color w:val="000000" w:themeColor="text1"/>
        </w:rPr>
        <w:t xml:space="preserve"> </w:t>
      </w:r>
      <w:r w:rsidR="009F5A5A" w:rsidRPr="00413A04">
        <w:rPr>
          <w:rFonts w:ascii="Century Gothic" w:hAnsi="Century Gothic"/>
          <w:color w:val="000000" w:themeColor="text1"/>
        </w:rPr>
        <w:t>s’exprime</w:t>
      </w:r>
      <w:r w:rsidR="00557E9E">
        <w:rPr>
          <w:rFonts w:ascii="Century Gothic" w:hAnsi="Century Gothic"/>
          <w:color w:val="000000" w:themeColor="text1"/>
        </w:rPr>
        <w:t xml:space="preserve"> donc</w:t>
      </w:r>
      <w:r w:rsidR="009F5A5A" w:rsidRPr="00413A04">
        <w:rPr>
          <w:rFonts w:ascii="Century Gothic" w:hAnsi="Century Gothic"/>
          <w:color w:val="000000" w:themeColor="text1"/>
        </w:rPr>
        <w:t xml:space="preserve"> en </w:t>
      </w:r>
      <w:r w:rsidR="009F5A5A" w:rsidRPr="00A81FE3">
        <w:rPr>
          <w:rFonts w:ascii="Century Gothic" w:hAnsi="Century Gothic"/>
          <w:b/>
          <w:bCs/>
          <w:color w:val="000000" w:themeColor="text1"/>
        </w:rPr>
        <w:t>m</w:t>
      </w:r>
      <w:r w:rsidR="009F5A5A" w:rsidRPr="00A81FE3">
        <w:rPr>
          <w:rFonts w:ascii="Century Gothic" w:hAnsi="Century Gothic"/>
          <w:b/>
          <w:bCs/>
          <w:color w:val="000000" w:themeColor="text1"/>
          <w:vertAlign w:val="superscript"/>
        </w:rPr>
        <w:t>3</w:t>
      </w:r>
      <w:r w:rsidR="009F5A5A" w:rsidRPr="00A81FE3">
        <w:rPr>
          <w:rFonts w:ascii="Century Gothic" w:hAnsi="Century Gothic"/>
          <w:b/>
          <w:bCs/>
          <w:color w:val="000000" w:themeColor="text1"/>
        </w:rPr>
        <w:t>.</w:t>
      </w:r>
      <w:r w:rsidR="00A81FE3">
        <w:rPr>
          <w:rFonts w:ascii="Century Gothic" w:hAnsi="Century Gothic"/>
          <w:b/>
          <w:bCs/>
          <w:color w:val="000000" w:themeColor="text1"/>
        </w:rPr>
        <w:t xml:space="preserve"> </w:t>
      </w:r>
    </w:p>
    <w:p w:rsidR="00413A04" w:rsidRDefault="00A81FE3" w:rsidP="00A81FE3">
      <w:pPr>
        <w:ind w:left="360"/>
        <w:rPr>
          <w:rFonts w:ascii="Century Gothic" w:hAnsi="Century Gothic"/>
          <w:i/>
          <w:iCs/>
          <w:color w:val="000000" w:themeColor="text1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3474154</wp:posOffset>
            </wp:positionH>
            <wp:positionV relativeFrom="paragraph">
              <wp:posOffset>267455</wp:posOffset>
            </wp:positionV>
            <wp:extent cx="2223707" cy="1325983"/>
            <wp:effectExtent l="0" t="0" r="0" b="0"/>
            <wp:wrapTight wrapText="bothSides">
              <wp:wrapPolygon edited="0">
                <wp:start x="247" y="1241"/>
                <wp:lineTo x="247" y="20897"/>
                <wp:lineTo x="21224" y="20897"/>
                <wp:lineTo x="21224" y="1241"/>
                <wp:lineTo x="247" y="1241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07" cy="132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FE3">
        <w:rPr>
          <w:rFonts w:ascii="Century Gothic" w:hAnsi="Century Gothic"/>
          <w:i/>
          <w:iCs/>
          <w:color w:val="000000" w:themeColor="text1"/>
        </w:rPr>
        <w:t xml:space="preserve">Ex : Volume </w:t>
      </w:r>
      <w:r w:rsidR="00413A04" w:rsidRPr="00A81FE3">
        <w:rPr>
          <w:rFonts w:ascii="Century Gothic" w:hAnsi="Century Gothic"/>
          <w:i/>
          <w:iCs/>
          <w:color w:val="000000" w:themeColor="text1"/>
        </w:rPr>
        <w:t>d’une piscine, d’une cuve, d’un container</w:t>
      </w:r>
      <w:r w:rsidRPr="00A81FE3">
        <w:rPr>
          <w:rFonts w:ascii="Century Gothic" w:hAnsi="Century Gothic"/>
          <w:i/>
          <w:iCs/>
          <w:color w:val="000000" w:themeColor="text1"/>
        </w:rPr>
        <w:t>, etc.</w:t>
      </w:r>
      <w:r w:rsidR="00413A04" w:rsidRPr="00A81FE3">
        <w:rPr>
          <w:rFonts w:ascii="Century Gothic" w:hAnsi="Century Gothic"/>
          <w:i/>
          <w:iCs/>
          <w:color w:val="000000" w:themeColor="text1"/>
        </w:rPr>
        <w:br/>
      </w:r>
      <w:r w:rsidR="00413A04" w:rsidRPr="00A81FE3">
        <w:rPr>
          <w:rFonts w:ascii="Century Gothic" w:hAnsi="Century Gothic"/>
          <w:i/>
          <w:iCs/>
          <w:color w:val="000000" w:themeColor="text1"/>
        </w:rPr>
        <w:br/>
      </w:r>
      <w:r w:rsidRPr="00A81FE3">
        <w:rPr>
          <w:rFonts w:ascii="Century Gothic" w:hAnsi="Century Gothic"/>
          <w:b/>
          <w:bCs/>
          <w:i/>
          <w:iCs/>
          <w:color w:val="000000" w:themeColor="text1"/>
        </w:rPr>
        <w:t>Un mètre cube c’est quoi</w:t>
      </w:r>
      <w:r>
        <w:rPr>
          <w:rFonts w:ascii="Century Gothic" w:hAnsi="Century Gothic"/>
          <w:i/>
          <w:iCs/>
          <w:color w:val="000000" w:themeColor="text1"/>
        </w:rPr>
        <w:t xml:space="preserve"> ? C’est le volume d’un cube mesurant </w:t>
      </w:r>
      <w:r w:rsidR="00557E9E">
        <w:rPr>
          <w:rFonts w:ascii="Century Gothic" w:hAnsi="Century Gothic"/>
          <w:i/>
          <w:iCs/>
          <w:color w:val="000000" w:themeColor="text1"/>
        </w:rPr>
        <w:t xml:space="preserve">1m </w:t>
      </w:r>
      <w:r>
        <w:rPr>
          <w:rFonts w:ascii="Century Gothic" w:hAnsi="Century Gothic"/>
          <w:i/>
          <w:iCs/>
          <w:color w:val="000000" w:themeColor="text1"/>
        </w:rPr>
        <w:t xml:space="preserve">de longueur sur 1 m de hauteur sur 1m de profondeur. </w:t>
      </w:r>
    </w:p>
    <w:p w:rsidR="00A81FE3" w:rsidRPr="00A81FE3" w:rsidRDefault="00A81FE3" w:rsidP="00A81FE3">
      <w:pPr>
        <w:ind w:left="360"/>
        <w:rPr>
          <w:rFonts w:ascii="Century Gothic" w:hAnsi="Century Gothic"/>
          <w:i/>
          <w:iCs/>
          <w:color w:val="000000" w:themeColor="text1"/>
        </w:rPr>
      </w:pPr>
    </w:p>
    <w:p w:rsidR="00085080" w:rsidRDefault="00085080" w:rsidP="00A81FE3">
      <w:pPr>
        <w:spacing w:after="150" w:line="276" w:lineRule="auto"/>
        <w:ind w:right="300"/>
        <w:textAlignment w:val="baseline"/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</w:pPr>
    </w:p>
    <w:p w:rsidR="0013011C" w:rsidRDefault="0013011C" w:rsidP="0013011C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  <w:r>
        <w:rPr>
          <w:rFonts w:ascii="Century Gothic" w:hAnsi="Century Gothic" w:cs="NumAuto"/>
          <w:b/>
          <w:bCs/>
          <w:color w:val="1BE39E"/>
          <w:sz w:val="34"/>
          <w:szCs w:val="34"/>
        </w:rPr>
        <w:t>Exercice d’entrainement</w:t>
      </w:r>
    </w:p>
    <w:p w:rsidR="008B4874" w:rsidRPr="008B4874" w:rsidRDefault="008B4874" w:rsidP="001F0AA0">
      <w:pPr>
        <w:autoSpaceDE w:val="0"/>
        <w:autoSpaceDN w:val="0"/>
        <w:adjustRightInd w:val="0"/>
        <w:rPr>
          <w:rFonts w:ascii="Century Gothic" w:hAnsi="Century Gothic" w:cs="NumAuto"/>
          <w:color w:val="000000" w:themeColor="text1"/>
        </w:rPr>
      </w:pPr>
      <w:r w:rsidRPr="008B4874">
        <w:rPr>
          <w:rFonts w:ascii="Century Gothic" w:hAnsi="Century Gothic" w:cs="NumAuto"/>
          <w:color w:val="000000" w:themeColor="text1"/>
        </w:rPr>
        <w:t xml:space="preserve">Ex 1 </w:t>
      </w:r>
      <w:r>
        <w:rPr>
          <w:rFonts w:ascii="Century Gothic" w:hAnsi="Century Gothic" w:cs="NumAuto"/>
          <w:color w:val="000000" w:themeColor="text1"/>
        </w:rPr>
        <w:t>« J</w:t>
      </w:r>
      <w:r w:rsidRPr="008B4874">
        <w:rPr>
          <w:rFonts w:ascii="Century Gothic" w:hAnsi="Century Gothic" w:cs="NumAuto"/>
          <w:color w:val="000000" w:themeColor="text1"/>
        </w:rPr>
        <w:t>e m’entraine</w:t>
      </w:r>
      <w:r>
        <w:rPr>
          <w:rFonts w:ascii="Century Gothic" w:hAnsi="Century Gothic" w:cs="NumAuto"/>
          <w:color w:val="000000" w:themeColor="text1"/>
        </w:rPr>
        <w:t> »</w:t>
      </w:r>
      <w:r w:rsidRPr="008B4874">
        <w:rPr>
          <w:rFonts w:ascii="Century Gothic" w:hAnsi="Century Gothic" w:cs="NumAuto"/>
          <w:color w:val="000000" w:themeColor="text1"/>
        </w:rPr>
        <w:t>.</w:t>
      </w:r>
    </w:p>
    <w:p w:rsidR="008B4874" w:rsidRDefault="008B4874" w:rsidP="001F0AA0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</w:p>
    <w:p w:rsidR="00557E9E" w:rsidRDefault="00557E9E" w:rsidP="001F0AA0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  <w:bookmarkStart w:id="0" w:name="_GoBack"/>
      <w:bookmarkEnd w:id="0"/>
    </w:p>
    <w:p w:rsidR="00A81FE3" w:rsidRPr="00A81FE3" w:rsidRDefault="00A81FE3" w:rsidP="00A81FE3">
      <w:pPr>
        <w:pStyle w:val="Paragraphedeliste"/>
        <w:numPr>
          <w:ilvl w:val="0"/>
          <w:numId w:val="14"/>
        </w:numPr>
        <w:jc w:val="both"/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b/>
          <w:bCs/>
          <w:iCs/>
        </w:rPr>
        <w:lastRenderedPageBreak/>
        <w:t>Comment effectuer des conversions</w:t>
      </w:r>
      <w:r w:rsidRPr="00A81FE3">
        <w:rPr>
          <w:rFonts w:ascii="Century Gothic" w:hAnsi="Century Gothic"/>
          <w:b/>
          <w:bCs/>
          <w:iCs/>
        </w:rPr>
        <w:t xml:space="preserve"> ? </w:t>
      </w:r>
    </w:p>
    <w:p w:rsidR="00A81FE3" w:rsidRPr="00756AA2" w:rsidRDefault="00A81FE3" w:rsidP="00A81FE3">
      <w:pPr>
        <w:spacing w:after="150" w:line="276" w:lineRule="auto"/>
        <w:ind w:right="300"/>
        <w:textAlignment w:val="baseline"/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</w:pPr>
      <w:r w:rsidRPr="00A81FE3"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  <w:sym w:font="Wingdings" w:char="F0E0"/>
      </w:r>
      <w:r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  <w:t xml:space="preserve"> Regarde la vidéo : (</w:t>
      </w:r>
      <w:r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  <w:t>à partir de</w:t>
      </w:r>
      <w:r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  <w:t xml:space="preserve"> 2 min 15s)</w:t>
      </w:r>
    </w:p>
    <w:p w:rsidR="00A81FE3" w:rsidRDefault="00A81FE3" w:rsidP="00A81FE3">
      <w:hyperlink r:id="rId10" w:history="1">
        <w:r>
          <w:rPr>
            <w:rStyle w:val="Lienhypertexte"/>
          </w:rPr>
          <w:t>https://www.youtube.com/watch?v=WRRmJXmo_Rc</w:t>
        </w:r>
      </w:hyperlink>
    </w:p>
    <w:p w:rsidR="00A81FE3" w:rsidRDefault="00A81FE3" w:rsidP="001F0AA0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</w:p>
    <w:p w:rsidR="009C00E2" w:rsidRDefault="00A81FE3" w:rsidP="00A81FE3">
      <w:pPr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Pour effectuer des conversions, </w:t>
      </w:r>
      <w:r w:rsidR="009C00E2">
        <w:rPr>
          <w:rFonts w:ascii="Century Gothic" w:hAnsi="Century Gothic"/>
          <w:iCs/>
        </w:rPr>
        <w:t>comme pour les mesures de longueur ou de masses :</w:t>
      </w:r>
    </w:p>
    <w:p w:rsidR="009C00E2" w:rsidRDefault="009C00E2" w:rsidP="009C00E2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iCs/>
        </w:rPr>
      </w:pPr>
      <w:proofErr w:type="gramStart"/>
      <w:r w:rsidRPr="009C00E2">
        <w:rPr>
          <w:rFonts w:ascii="Century Gothic" w:hAnsi="Century Gothic"/>
          <w:iCs/>
        </w:rPr>
        <w:t>je</w:t>
      </w:r>
      <w:proofErr w:type="gramEnd"/>
      <w:r w:rsidRPr="009C00E2">
        <w:rPr>
          <w:rFonts w:ascii="Century Gothic" w:hAnsi="Century Gothic"/>
          <w:iCs/>
        </w:rPr>
        <w:t xml:space="preserve"> </w:t>
      </w:r>
      <w:r w:rsidRPr="009C00E2">
        <w:rPr>
          <w:rFonts w:ascii="Century Gothic" w:hAnsi="Century Gothic"/>
          <w:b/>
          <w:bCs/>
          <w:iCs/>
        </w:rPr>
        <w:t>multiplie</w:t>
      </w:r>
      <w:r w:rsidRPr="009C00E2">
        <w:rPr>
          <w:rFonts w:ascii="Century Gothic" w:hAnsi="Century Gothic"/>
          <w:iCs/>
        </w:rPr>
        <w:t xml:space="preserve"> </w:t>
      </w:r>
      <w:r w:rsidRPr="009C00E2">
        <w:rPr>
          <w:rFonts w:ascii="Century Gothic" w:hAnsi="Century Gothic"/>
          <w:b/>
          <w:bCs/>
          <w:iCs/>
        </w:rPr>
        <w:t>la valeur par 10</w:t>
      </w:r>
      <w:r w:rsidRPr="009C00E2">
        <w:rPr>
          <w:rFonts w:ascii="Century Gothic" w:hAnsi="Century Gothic"/>
          <w:iCs/>
        </w:rPr>
        <w:t xml:space="preserve"> à chaque unité quand je vais </w:t>
      </w:r>
      <w:r w:rsidRPr="009C00E2">
        <w:rPr>
          <w:rFonts w:ascii="Century Gothic" w:hAnsi="Century Gothic"/>
          <w:b/>
          <w:bCs/>
          <w:iCs/>
        </w:rPr>
        <w:t xml:space="preserve">vers une unité plus petite </w:t>
      </w:r>
      <w:r w:rsidRPr="009C00E2">
        <w:rPr>
          <w:rFonts w:ascii="Century Gothic" w:hAnsi="Century Gothic"/>
          <w:iCs/>
        </w:rPr>
        <w:t xml:space="preserve">(Ex : 3 L vers </w:t>
      </w:r>
      <w:proofErr w:type="spellStart"/>
      <w:r w:rsidRPr="009C00E2">
        <w:rPr>
          <w:rFonts w:ascii="Century Gothic" w:hAnsi="Century Gothic"/>
          <w:iCs/>
        </w:rPr>
        <w:t>cL</w:t>
      </w:r>
      <w:proofErr w:type="spellEnd"/>
      <w:r w:rsidRPr="009C00E2">
        <w:rPr>
          <w:rFonts w:ascii="Century Gothic" w:hAnsi="Century Gothic"/>
          <w:iCs/>
        </w:rPr>
        <w:t xml:space="preserve"> </w:t>
      </w:r>
      <w:r w:rsidRPr="009C00E2">
        <w:sym w:font="Wingdings" w:char="F0E0"/>
      </w:r>
      <w:r w:rsidRPr="009C00E2">
        <w:rPr>
          <w:rFonts w:ascii="Century Gothic" w:hAnsi="Century Gothic"/>
          <w:iCs/>
        </w:rPr>
        <w:t xml:space="preserve"> 3 x10 </w:t>
      </w:r>
      <w:proofErr w:type="spellStart"/>
      <w:r w:rsidRPr="009C00E2">
        <w:rPr>
          <w:rFonts w:ascii="Century Gothic" w:hAnsi="Century Gothic"/>
          <w:iCs/>
        </w:rPr>
        <w:t>x10</w:t>
      </w:r>
      <w:proofErr w:type="spellEnd"/>
      <w:r w:rsidRPr="009C00E2">
        <w:rPr>
          <w:rFonts w:ascii="Century Gothic" w:hAnsi="Century Gothic"/>
          <w:iCs/>
        </w:rPr>
        <w:t xml:space="preserve"> = 3x100 = 300 </w:t>
      </w:r>
      <w:proofErr w:type="spellStart"/>
      <w:r w:rsidRPr="009C00E2">
        <w:rPr>
          <w:rFonts w:ascii="Century Gothic" w:hAnsi="Century Gothic"/>
          <w:iCs/>
        </w:rPr>
        <w:t>cL</w:t>
      </w:r>
      <w:proofErr w:type="spellEnd"/>
      <w:r w:rsidRPr="009C00E2">
        <w:rPr>
          <w:rFonts w:ascii="Century Gothic" w:hAnsi="Century Gothic"/>
          <w:iCs/>
        </w:rPr>
        <w:t xml:space="preserve">) </w:t>
      </w:r>
    </w:p>
    <w:p w:rsidR="00793576" w:rsidRPr="00557E9E" w:rsidRDefault="009C00E2" w:rsidP="00557E9E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iCs/>
        </w:rPr>
      </w:pPr>
      <w:proofErr w:type="gramStart"/>
      <w:r w:rsidRPr="009C00E2">
        <w:rPr>
          <w:rFonts w:ascii="Century Gothic" w:hAnsi="Century Gothic"/>
          <w:iCs/>
        </w:rPr>
        <w:t>je</w:t>
      </w:r>
      <w:proofErr w:type="gramEnd"/>
      <w:r w:rsidRPr="009C00E2">
        <w:rPr>
          <w:rFonts w:ascii="Century Gothic" w:hAnsi="Century Gothic"/>
          <w:iCs/>
        </w:rPr>
        <w:t xml:space="preserve"> </w:t>
      </w:r>
      <w:r w:rsidRPr="009C00E2">
        <w:rPr>
          <w:rFonts w:ascii="Century Gothic" w:hAnsi="Century Gothic"/>
          <w:b/>
          <w:bCs/>
          <w:iCs/>
        </w:rPr>
        <w:t>divise</w:t>
      </w:r>
      <w:r w:rsidRPr="009C00E2">
        <w:rPr>
          <w:rFonts w:ascii="Century Gothic" w:hAnsi="Century Gothic"/>
          <w:iCs/>
        </w:rPr>
        <w:t xml:space="preserve"> </w:t>
      </w:r>
      <w:r w:rsidRPr="009C00E2">
        <w:rPr>
          <w:rFonts w:ascii="Century Gothic" w:hAnsi="Century Gothic"/>
          <w:b/>
          <w:bCs/>
          <w:iCs/>
        </w:rPr>
        <w:t>la valeur par 10</w:t>
      </w:r>
      <w:r w:rsidRPr="009C00E2">
        <w:rPr>
          <w:rFonts w:ascii="Century Gothic" w:hAnsi="Century Gothic"/>
          <w:iCs/>
        </w:rPr>
        <w:t xml:space="preserve"> à chaque unité quand je vais </w:t>
      </w:r>
      <w:r w:rsidRPr="009C00E2">
        <w:rPr>
          <w:rFonts w:ascii="Century Gothic" w:hAnsi="Century Gothic"/>
          <w:b/>
          <w:bCs/>
          <w:iCs/>
        </w:rPr>
        <w:t xml:space="preserve">vers une unité plus </w:t>
      </w:r>
      <w:r w:rsidRPr="009C00E2">
        <w:rPr>
          <w:rFonts w:ascii="Century Gothic" w:hAnsi="Century Gothic"/>
          <w:b/>
          <w:bCs/>
          <w:iCs/>
        </w:rPr>
        <w:t>grande</w:t>
      </w:r>
      <w:r w:rsidRPr="009C00E2">
        <w:rPr>
          <w:rFonts w:ascii="Century Gothic" w:hAnsi="Century Gothic"/>
          <w:b/>
          <w:bCs/>
          <w:iCs/>
        </w:rPr>
        <w:t xml:space="preserve"> </w:t>
      </w:r>
      <w:r w:rsidRPr="009C00E2">
        <w:rPr>
          <w:rFonts w:ascii="Century Gothic" w:hAnsi="Century Gothic"/>
          <w:iCs/>
        </w:rPr>
        <w:t xml:space="preserve">(Ex : </w:t>
      </w:r>
      <w:r w:rsidRPr="009C00E2">
        <w:rPr>
          <w:rFonts w:ascii="Century Gothic" w:hAnsi="Century Gothic"/>
          <w:iCs/>
        </w:rPr>
        <w:t>5,1</w:t>
      </w:r>
      <w:r w:rsidRPr="009C00E2">
        <w:rPr>
          <w:rFonts w:ascii="Century Gothic" w:hAnsi="Century Gothic"/>
          <w:iCs/>
        </w:rPr>
        <w:t xml:space="preserve"> L vers </w:t>
      </w:r>
      <w:proofErr w:type="spellStart"/>
      <w:r w:rsidRPr="009C00E2">
        <w:rPr>
          <w:rFonts w:ascii="Century Gothic" w:hAnsi="Century Gothic"/>
          <w:iCs/>
        </w:rPr>
        <w:t>daL</w:t>
      </w:r>
      <w:proofErr w:type="spellEnd"/>
      <w:r w:rsidRPr="009C00E2">
        <w:rPr>
          <w:rFonts w:ascii="Century Gothic" w:hAnsi="Century Gothic"/>
          <w:iCs/>
        </w:rPr>
        <w:t xml:space="preserve"> </w:t>
      </w:r>
      <w:r w:rsidRPr="009C00E2">
        <w:sym w:font="Wingdings" w:char="F0E0"/>
      </w:r>
      <w:r w:rsidRPr="009C00E2">
        <w:rPr>
          <w:rFonts w:ascii="Century Gothic" w:hAnsi="Century Gothic"/>
          <w:iCs/>
        </w:rPr>
        <w:t xml:space="preserve"> </w:t>
      </w:r>
      <w:r w:rsidRPr="009C00E2">
        <w:rPr>
          <w:rFonts w:ascii="Century Gothic" w:hAnsi="Century Gothic"/>
          <w:iCs/>
        </w:rPr>
        <w:t xml:space="preserve">5,1 : </w:t>
      </w:r>
      <w:r w:rsidRPr="009C00E2">
        <w:rPr>
          <w:rFonts w:ascii="Century Gothic" w:hAnsi="Century Gothic"/>
          <w:iCs/>
        </w:rPr>
        <w:t xml:space="preserve">10 = </w:t>
      </w:r>
      <w:r w:rsidRPr="009C00E2">
        <w:rPr>
          <w:rFonts w:ascii="Century Gothic" w:hAnsi="Century Gothic"/>
          <w:iCs/>
        </w:rPr>
        <w:t xml:space="preserve">0,51 </w:t>
      </w:r>
      <w:proofErr w:type="spellStart"/>
      <w:r w:rsidRPr="009C00E2">
        <w:rPr>
          <w:rFonts w:ascii="Century Gothic" w:hAnsi="Century Gothic"/>
          <w:iCs/>
        </w:rPr>
        <w:t>daL</w:t>
      </w:r>
      <w:proofErr w:type="spellEnd"/>
      <w:r w:rsidRPr="009C00E2">
        <w:rPr>
          <w:rFonts w:ascii="Century Gothic" w:hAnsi="Century Gothic"/>
          <w:iCs/>
        </w:rPr>
        <w:t>)</w:t>
      </w:r>
    </w:p>
    <w:p w:rsidR="00793576" w:rsidRDefault="00793576" w:rsidP="001F0AA0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</w:p>
    <w:p w:rsidR="0013011C" w:rsidRDefault="009C00E2" w:rsidP="001F0AA0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  <w:r w:rsidRPr="009C00E2">
        <w:rPr>
          <w:rFonts w:ascii="Century Gothic" w:hAnsi="Century Gothic" w:cs="NumAuto"/>
          <w:b/>
          <w:bCs/>
          <w:color w:val="1BE39E"/>
          <w:sz w:val="34"/>
          <w:szCs w:val="34"/>
        </w:rPr>
        <w:drawing>
          <wp:inline distT="0" distB="0" distL="0" distR="0" wp14:anchorId="09B3CA6F" wp14:editId="51979787">
            <wp:extent cx="5756910" cy="10807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E9E" w:rsidRDefault="00557E9E" w:rsidP="001F0AA0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</w:p>
    <w:p w:rsidR="00793576" w:rsidRDefault="008B4874" w:rsidP="001F0AA0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  <w:r w:rsidRPr="008B4874">
        <w:rPr>
          <w:rFonts w:ascii="Century Gothic" w:hAnsi="Century Gothic" w:cs="NumAuto"/>
          <w:color w:val="000000" w:themeColor="text1"/>
        </w:rPr>
        <w:t xml:space="preserve">Tu peux aussi utiliser un tableau de </w:t>
      </w:r>
      <w:r w:rsidRPr="008B4874">
        <w:rPr>
          <w:rFonts w:ascii="Century Gothic" w:hAnsi="Century Gothic" w:cs="NumAuto"/>
          <w:b/>
          <w:bCs/>
          <w:color w:val="000000" w:themeColor="text1"/>
        </w:rPr>
        <w:t>conversion.</w:t>
      </w:r>
      <w:r>
        <w:rPr>
          <w:rFonts w:ascii="Century Gothic" w:hAnsi="Century Gothic" w:cs="NumAuto"/>
          <w:color w:val="000000" w:themeColor="text1"/>
        </w:rPr>
        <w:t xml:space="preserve"> </w:t>
      </w:r>
    </w:p>
    <w:p w:rsidR="00793576" w:rsidRDefault="0013011C" w:rsidP="001F0AA0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  <w:r>
        <w:rPr>
          <w:rFonts w:ascii="Century Gothic" w:hAnsi="Century Gothic" w:cs="NumAuto"/>
          <w:b/>
          <w:bCs/>
          <w:noProof/>
          <w:color w:val="1BE39E"/>
          <w:sz w:val="34"/>
          <w:szCs w:val="34"/>
        </w:rPr>
        <w:drawing>
          <wp:inline distT="0" distB="0" distL="0" distR="0" wp14:anchorId="5423DC5B" wp14:editId="7EC975C8">
            <wp:extent cx="5756910" cy="406781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AU_CONVERSIONS_CAPACITES_INDIV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E9E" w:rsidRDefault="00557E9E" w:rsidP="00557E9E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  <w:r>
        <w:rPr>
          <w:rFonts w:ascii="Century Gothic" w:hAnsi="Century Gothic" w:cs="NumAuto"/>
          <w:b/>
          <w:bCs/>
          <w:color w:val="1BE39E"/>
          <w:sz w:val="34"/>
          <w:szCs w:val="34"/>
        </w:rPr>
        <w:t xml:space="preserve">Quelques conversions à connaitre : </w:t>
      </w:r>
    </w:p>
    <w:p w:rsidR="00557E9E" w:rsidRPr="0013011C" w:rsidRDefault="00557E9E" w:rsidP="0055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Century Gothic" w:hAnsi="Century Gothic" w:cs="NumAuto"/>
          <w:b/>
          <w:bCs/>
          <w:color w:val="000000" w:themeColor="text1"/>
        </w:rPr>
      </w:pPr>
      <w:r w:rsidRPr="0013011C">
        <w:rPr>
          <w:rFonts w:ascii="Century Gothic" w:hAnsi="Century Gothic" w:cs="NumAuto"/>
          <w:b/>
          <w:bCs/>
          <w:color w:val="000000" w:themeColor="text1"/>
        </w:rPr>
        <w:t xml:space="preserve">1 L = 100 </w:t>
      </w:r>
      <w:proofErr w:type="spellStart"/>
      <w:r w:rsidRPr="0013011C">
        <w:rPr>
          <w:rFonts w:ascii="Century Gothic" w:hAnsi="Century Gothic" w:cs="NumAuto"/>
          <w:b/>
          <w:bCs/>
          <w:color w:val="000000" w:themeColor="text1"/>
        </w:rPr>
        <w:t>cL</w:t>
      </w:r>
      <w:proofErr w:type="spellEnd"/>
      <w:r w:rsidRPr="0013011C">
        <w:rPr>
          <w:rFonts w:ascii="Century Gothic" w:hAnsi="Century Gothic" w:cs="NumAuto"/>
          <w:b/>
          <w:bCs/>
          <w:color w:val="000000" w:themeColor="text1"/>
        </w:rPr>
        <w:t xml:space="preserve"> = 1 000 </w:t>
      </w:r>
      <w:proofErr w:type="spellStart"/>
      <w:r w:rsidRPr="0013011C">
        <w:rPr>
          <w:rFonts w:ascii="Century Gothic" w:hAnsi="Century Gothic" w:cs="NumAuto"/>
          <w:b/>
          <w:bCs/>
          <w:color w:val="000000" w:themeColor="text1"/>
        </w:rPr>
        <w:t>mL</w:t>
      </w:r>
      <w:proofErr w:type="spellEnd"/>
      <w:r>
        <w:rPr>
          <w:rFonts w:ascii="Century Gothic" w:hAnsi="Century Gothic" w:cs="NumAuto"/>
          <w:b/>
          <w:bCs/>
          <w:color w:val="000000" w:themeColor="text1"/>
        </w:rPr>
        <w:tab/>
      </w:r>
      <w:r>
        <w:rPr>
          <w:rFonts w:ascii="Century Gothic" w:hAnsi="Century Gothic" w:cs="NumAuto"/>
          <w:b/>
          <w:bCs/>
          <w:color w:val="000000" w:themeColor="text1"/>
        </w:rPr>
        <w:tab/>
      </w:r>
      <w:r w:rsidRPr="0013011C">
        <w:rPr>
          <w:rFonts w:ascii="Century Gothic" w:hAnsi="Century Gothic" w:cs="NumAuto"/>
          <w:b/>
          <w:bCs/>
          <w:color w:val="000000" w:themeColor="text1"/>
        </w:rPr>
        <w:t>1 m</w:t>
      </w:r>
      <w:r w:rsidRPr="0013011C">
        <w:rPr>
          <w:rFonts w:ascii="Century Gothic" w:hAnsi="Century Gothic" w:cs="NumAuto"/>
          <w:b/>
          <w:bCs/>
          <w:color w:val="000000" w:themeColor="text1"/>
          <w:vertAlign w:val="superscript"/>
        </w:rPr>
        <w:t>3</w:t>
      </w:r>
      <w:r w:rsidRPr="0013011C">
        <w:rPr>
          <w:rFonts w:ascii="Century Gothic" w:hAnsi="Century Gothic" w:cs="NumAuto"/>
          <w:b/>
          <w:bCs/>
          <w:color w:val="000000" w:themeColor="text1"/>
        </w:rPr>
        <w:t xml:space="preserve"> = 1 000 L</w:t>
      </w:r>
    </w:p>
    <w:p w:rsidR="0013011C" w:rsidRDefault="0013011C" w:rsidP="008B4874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</w:p>
    <w:p w:rsidR="008B4874" w:rsidRDefault="008B4874" w:rsidP="008B4874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  <w:r>
        <w:rPr>
          <w:rFonts w:ascii="Century Gothic" w:hAnsi="Century Gothic" w:cs="NumAuto"/>
          <w:b/>
          <w:bCs/>
          <w:color w:val="1BE39E"/>
          <w:sz w:val="34"/>
          <w:szCs w:val="34"/>
        </w:rPr>
        <w:t>Exercice</w:t>
      </w:r>
      <w:r w:rsidR="0013011C">
        <w:rPr>
          <w:rFonts w:ascii="Century Gothic" w:hAnsi="Century Gothic" w:cs="NumAuto"/>
          <w:b/>
          <w:bCs/>
          <w:color w:val="1BE39E"/>
          <w:sz w:val="34"/>
          <w:szCs w:val="34"/>
        </w:rPr>
        <w:t xml:space="preserve"> d’entrainement</w:t>
      </w:r>
    </w:p>
    <w:p w:rsidR="009C00E2" w:rsidRDefault="008B4874" w:rsidP="00557E9E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  <w:r w:rsidRPr="008B4874">
        <w:rPr>
          <w:rFonts w:ascii="Century Gothic" w:hAnsi="Century Gothic" w:cs="NumAuto"/>
          <w:color w:val="000000" w:themeColor="text1"/>
        </w:rPr>
        <w:t xml:space="preserve">Ex </w:t>
      </w:r>
      <w:r>
        <w:rPr>
          <w:rFonts w:ascii="Century Gothic" w:hAnsi="Century Gothic" w:cs="NumAuto"/>
          <w:color w:val="000000" w:themeColor="text1"/>
        </w:rPr>
        <w:t>2</w:t>
      </w:r>
      <w:r w:rsidRPr="008B4874">
        <w:rPr>
          <w:rFonts w:ascii="Century Gothic" w:hAnsi="Century Gothic" w:cs="NumAuto"/>
          <w:color w:val="000000" w:themeColor="text1"/>
        </w:rPr>
        <w:t xml:space="preserve"> </w:t>
      </w:r>
      <w:r>
        <w:rPr>
          <w:rFonts w:ascii="Century Gothic" w:hAnsi="Century Gothic" w:cs="NumAuto"/>
          <w:color w:val="000000" w:themeColor="text1"/>
        </w:rPr>
        <w:t>« J</w:t>
      </w:r>
      <w:r w:rsidRPr="008B4874">
        <w:rPr>
          <w:rFonts w:ascii="Century Gothic" w:hAnsi="Century Gothic" w:cs="NumAuto"/>
          <w:color w:val="000000" w:themeColor="text1"/>
        </w:rPr>
        <w:t>e m’entraine</w:t>
      </w:r>
      <w:r>
        <w:rPr>
          <w:rFonts w:ascii="Century Gothic" w:hAnsi="Century Gothic" w:cs="NumAuto"/>
          <w:color w:val="000000" w:themeColor="text1"/>
        </w:rPr>
        <w:t> »</w:t>
      </w:r>
      <w:r w:rsidRPr="008B4874">
        <w:rPr>
          <w:rFonts w:ascii="Century Gothic" w:hAnsi="Century Gothic" w:cs="NumAuto"/>
          <w:color w:val="000000" w:themeColor="text1"/>
        </w:rPr>
        <w:t>.</w:t>
      </w:r>
      <w:r w:rsidR="00557E9E">
        <w:rPr>
          <w:rFonts w:ascii="Century Gothic" w:hAnsi="Century Gothic" w:cs="NumAuto"/>
          <w:b/>
          <w:bCs/>
          <w:color w:val="1BE39E"/>
          <w:sz w:val="34"/>
          <w:szCs w:val="34"/>
        </w:rPr>
        <w:t xml:space="preserve"> </w:t>
      </w:r>
      <w:r w:rsidR="009C00E2">
        <w:rPr>
          <w:rFonts w:ascii="Century Gothic" w:hAnsi="Century Gothic" w:cs="NumAuto"/>
          <w:b/>
          <w:bCs/>
          <w:color w:val="1BE39E"/>
          <w:sz w:val="34"/>
          <w:szCs w:val="34"/>
        </w:rPr>
        <w:br w:type="page"/>
      </w:r>
    </w:p>
    <w:p w:rsidR="001F0AA0" w:rsidRDefault="001F0AA0" w:rsidP="001F0AA0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  <w:r w:rsidRPr="00292F3B">
        <w:rPr>
          <w:rFonts w:ascii="Century Gothic" w:hAnsi="Century Gothic" w:cs="NumAuto"/>
          <w:b/>
          <w:bCs/>
          <w:color w:val="1BE39E"/>
          <w:sz w:val="34"/>
          <w:szCs w:val="34"/>
        </w:rPr>
        <w:lastRenderedPageBreak/>
        <w:t>Je m’entraine</w:t>
      </w:r>
    </w:p>
    <w:p w:rsidR="009C00E2" w:rsidRDefault="009C00E2" w:rsidP="009C00E2">
      <w:pPr>
        <w:rPr>
          <w:rFonts w:ascii="Century Gothic" w:hAnsi="Century Gothic"/>
          <w:sz w:val="8"/>
        </w:rPr>
      </w:pPr>
    </w:p>
    <w:p w:rsidR="009C00E2" w:rsidRDefault="009C00E2" w:rsidP="008B4874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Rappel : Les unités de mesures de capacité :</w:t>
      </w:r>
    </w:p>
    <w:p w:rsidR="009C00E2" w:rsidRDefault="009C00E2" w:rsidP="009C00E2">
      <w:pPr>
        <w:jc w:val="both"/>
        <w:rPr>
          <w:rFonts w:ascii="Century Gothic" w:hAnsi="Century Gothic"/>
          <w:sz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570"/>
        <w:gridCol w:w="1559"/>
        <w:gridCol w:w="1302"/>
        <w:gridCol w:w="1477"/>
        <w:gridCol w:w="1477"/>
        <w:gridCol w:w="1477"/>
      </w:tblGrid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bottom w:val="nil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…</w:t>
            </w:r>
          </w:p>
        </w:tc>
        <w:tc>
          <w:tcPr>
            <w:tcW w:w="1570" w:type="dxa"/>
            <w:tcBorders>
              <w:bottom w:val="nil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hectolitre</w:t>
            </w:r>
            <w:proofErr w:type="gramEnd"/>
          </w:p>
        </w:tc>
        <w:tc>
          <w:tcPr>
            <w:tcW w:w="1559" w:type="dxa"/>
            <w:tcBorders>
              <w:bottom w:val="nil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décalitre</w:t>
            </w:r>
            <w:proofErr w:type="gramEnd"/>
          </w:p>
        </w:tc>
        <w:tc>
          <w:tcPr>
            <w:tcW w:w="1302" w:type="dxa"/>
            <w:tcBorders>
              <w:bottom w:val="nil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litre</w:t>
            </w:r>
            <w:proofErr w:type="gramEnd"/>
          </w:p>
        </w:tc>
        <w:tc>
          <w:tcPr>
            <w:tcW w:w="1477" w:type="dxa"/>
            <w:tcBorders>
              <w:bottom w:val="nil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décilitre</w:t>
            </w:r>
            <w:proofErr w:type="gramEnd"/>
          </w:p>
        </w:tc>
        <w:tc>
          <w:tcPr>
            <w:tcW w:w="1477" w:type="dxa"/>
            <w:tcBorders>
              <w:bottom w:val="nil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centilitre</w:t>
            </w:r>
            <w:proofErr w:type="gramEnd"/>
          </w:p>
        </w:tc>
        <w:tc>
          <w:tcPr>
            <w:tcW w:w="1477" w:type="dxa"/>
            <w:tcBorders>
              <w:bottom w:val="nil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millilitre</w:t>
            </w:r>
            <w:proofErr w:type="gramEnd"/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nil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...</w:t>
            </w:r>
          </w:p>
        </w:tc>
        <w:tc>
          <w:tcPr>
            <w:tcW w:w="1570" w:type="dxa"/>
            <w:tcBorders>
              <w:top w:val="nil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  <w:sz w:val="32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sz w:val="32"/>
              </w:rPr>
              <w:t>hL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  <w:sz w:val="32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sz w:val="32"/>
              </w:rPr>
              <w:t>daL</w:t>
            </w:r>
            <w:proofErr w:type="spellEnd"/>
            <w:proofErr w:type="gramEnd"/>
          </w:p>
        </w:tc>
        <w:tc>
          <w:tcPr>
            <w:tcW w:w="1302" w:type="dxa"/>
            <w:tcBorders>
              <w:top w:val="nil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L</w:t>
            </w:r>
          </w:p>
        </w:tc>
        <w:tc>
          <w:tcPr>
            <w:tcW w:w="1477" w:type="dxa"/>
            <w:tcBorders>
              <w:top w:val="nil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  <w:sz w:val="32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sz w:val="32"/>
              </w:rPr>
              <w:t>dL</w:t>
            </w:r>
            <w:proofErr w:type="spellEnd"/>
            <w:proofErr w:type="gramEnd"/>
          </w:p>
        </w:tc>
        <w:tc>
          <w:tcPr>
            <w:tcW w:w="1477" w:type="dxa"/>
            <w:tcBorders>
              <w:top w:val="nil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  <w:sz w:val="32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sz w:val="32"/>
              </w:rPr>
              <w:t>cL</w:t>
            </w:r>
            <w:proofErr w:type="spellEnd"/>
            <w:proofErr w:type="gramEnd"/>
          </w:p>
        </w:tc>
        <w:tc>
          <w:tcPr>
            <w:tcW w:w="1477" w:type="dxa"/>
            <w:tcBorders>
              <w:top w:val="nil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  <w:sz w:val="32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sz w:val="32"/>
              </w:rPr>
              <w:t>mL</w:t>
            </w:r>
            <w:proofErr w:type="spellEnd"/>
            <w:proofErr w:type="gramEnd"/>
          </w:p>
        </w:tc>
      </w:tr>
    </w:tbl>
    <w:p w:rsidR="009C00E2" w:rsidRDefault="009C00E2" w:rsidP="009C00E2">
      <w:pPr>
        <w:jc w:val="both"/>
        <w:rPr>
          <w:rFonts w:ascii="Century Gothic" w:hAnsi="Century Gothic"/>
          <w:sz w:val="12"/>
        </w:rPr>
      </w:pPr>
    </w:p>
    <w:p w:rsidR="009C00E2" w:rsidRDefault="009C00E2" w:rsidP="009C00E2">
      <w:pPr>
        <w:pStyle w:val="Corpsdetexte"/>
      </w:pPr>
      <w:r>
        <w:rPr>
          <w:b/>
          <w:bCs/>
        </w:rPr>
        <w:t>1./</w:t>
      </w:r>
      <w:r>
        <w:t xml:space="preserve"> </w:t>
      </w:r>
      <w:r w:rsidR="008B4874" w:rsidRPr="008B4874">
        <w:rPr>
          <w:b/>
          <w:bCs/>
        </w:rPr>
        <w:t>Colorie</w:t>
      </w:r>
      <w:r>
        <w:t xml:space="preserve"> la capacité qui correspond aux objets suivants :</w:t>
      </w:r>
    </w:p>
    <w:p w:rsidR="009C00E2" w:rsidRDefault="009C00E2" w:rsidP="009C00E2">
      <w:pPr>
        <w:jc w:val="both"/>
        <w:rPr>
          <w:rFonts w:ascii="Century Gothic" w:hAnsi="Century Gothic"/>
          <w:sz w:val="8"/>
        </w:rPr>
      </w:pPr>
    </w:p>
    <w:p w:rsidR="009C00E2" w:rsidRDefault="009C00E2" w:rsidP="009C00E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- une bouteille de lait :</w:t>
      </w:r>
    </w:p>
    <w:p w:rsidR="009C00E2" w:rsidRDefault="009C00E2" w:rsidP="009C00E2">
      <w:pPr>
        <w:jc w:val="both"/>
        <w:rPr>
          <w:rFonts w:ascii="Century Gothic" w:hAnsi="Century Gothic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029"/>
        <w:gridCol w:w="989"/>
        <w:gridCol w:w="1030"/>
        <w:gridCol w:w="989"/>
        <w:gridCol w:w="1010"/>
        <w:gridCol w:w="989"/>
        <w:gridCol w:w="1052"/>
        <w:gridCol w:w="989"/>
      </w:tblGrid>
      <w:tr w:rsidR="008B4874" w:rsidRPr="008B4874" w:rsidTr="00E03F2B">
        <w:tblPrEx>
          <w:tblCellMar>
            <w:top w:w="0" w:type="dxa"/>
            <w:bottom w:w="0" w:type="dxa"/>
          </w:tblCellMar>
        </w:tblPrEx>
        <w:tc>
          <w:tcPr>
            <w:tcW w:w="1149" w:type="dxa"/>
            <w:tcBorders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 xml:space="preserve">1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>hL</w:t>
            </w:r>
            <w:proofErr w:type="spellEnd"/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 xml:space="preserve">10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>cL</w:t>
            </w:r>
            <w:proofErr w:type="spellEnd"/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pStyle w:val="Titre1"/>
              <w:spacing w:before="0"/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8B487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1 L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 xml:space="preserve">100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>mL</w:t>
            </w:r>
            <w:proofErr w:type="spellEnd"/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</w:p>
        </w:tc>
      </w:tr>
    </w:tbl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  <w:lang w:val="de-DE"/>
        </w:rPr>
      </w:pPr>
    </w:p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</w:rPr>
      </w:pPr>
      <w:r w:rsidRPr="008B4874">
        <w:rPr>
          <w:rFonts w:ascii="Century Gothic" w:hAnsi="Century Gothic"/>
          <w:color w:val="000000" w:themeColor="text1"/>
        </w:rPr>
        <w:t>- une canette de soda :</w:t>
      </w:r>
    </w:p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1046"/>
        <w:gridCol w:w="979"/>
        <w:gridCol w:w="1052"/>
        <w:gridCol w:w="979"/>
        <w:gridCol w:w="1025"/>
        <w:gridCol w:w="980"/>
        <w:gridCol w:w="1047"/>
        <w:gridCol w:w="980"/>
      </w:tblGrid>
      <w:tr w:rsidR="008B4874" w:rsidRPr="008B4874" w:rsidTr="00E03F2B">
        <w:tblPrEx>
          <w:tblCellMar>
            <w:top w:w="0" w:type="dxa"/>
            <w:bottom w:w="0" w:type="dxa"/>
          </w:tblCellMar>
        </w:tblPrEx>
        <w:tc>
          <w:tcPr>
            <w:tcW w:w="1149" w:type="dxa"/>
            <w:tcBorders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en-GB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en-GB"/>
              </w:rPr>
              <w:t>330 mL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en-GB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en-GB"/>
              </w:rPr>
              <w:t xml:space="preserve">0,3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  <w:lang w:val="en-GB"/>
              </w:rPr>
              <w:t>daL</w:t>
            </w:r>
            <w:proofErr w:type="spellEnd"/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en-GB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en-GB"/>
              </w:rPr>
              <w:t>33 dL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en-GB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en-GB"/>
              </w:rPr>
              <w:t xml:space="preserve">333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  <w:lang w:val="en-GB"/>
              </w:rPr>
              <w:t>cL</w:t>
            </w:r>
            <w:proofErr w:type="spellEnd"/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en-GB"/>
              </w:rPr>
            </w:pPr>
          </w:p>
        </w:tc>
      </w:tr>
    </w:tbl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  <w:lang w:val="en-GB"/>
        </w:rPr>
      </w:pPr>
    </w:p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</w:rPr>
      </w:pPr>
      <w:r w:rsidRPr="008B4874">
        <w:rPr>
          <w:rFonts w:ascii="Century Gothic" w:hAnsi="Century Gothic"/>
          <w:color w:val="000000" w:themeColor="text1"/>
        </w:rPr>
        <w:t>- le réservoir d’une voiture :</w:t>
      </w:r>
    </w:p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1033"/>
        <w:gridCol w:w="977"/>
        <w:gridCol w:w="1045"/>
        <w:gridCol w:w="977"/>
        <w:gridCol w:w="1057"/>
        <w:gridCol w:w="978"/>
        <w:gridCol w:w="1179"/>
        <w:gridCol w:w="844"/>
      </w:tblGrid>
      <w:tr w:rsidR="008B4874" w:rsidRPr="008B4874" w:rsidTr="008B4874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 xml:space="preserve">4,5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>hL</w:t>
            </w:r>
            <w:proofErr w:type="spellEnd"/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 xml:space="preserve">450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>dL</w:t>
            </w:r>
            <w:proofErr w:type="spellEnd"/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>0,45 L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8B4874">
              <w:rPr>
                <w:rFonts w:ascii="Century Gothic" w:hAnsi="Century Gothic"/>
                <w:color w:val="000000" w:themeColor="text1"/>
              </w:rPr>
              <w:t xml:space="preserve">4 500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</w:rPr>
              <w:t>mL</w:t>
            </w:r>
            <w:proofErr w:type="spellEnd"/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</w:rPr>
      </w:pPr>
    </w:p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</w:rPr>
      </w:pPr>
      <w:r w:rsidRPr="008B4874">
        <w:rPr>
          <w:rFonts w:ascii="Century Gothic" w:hAnsi="Century Gothic"/>
          <w:color w:val="000000" w:themeColor="text1"/>
        </w:rPr>
        <w:t>- un arrosoir :</w:t>
      </w:r>
    </w:p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"/>
        <w:gridCol w:w="1029"/>
        <w:gridCol w:w="987"/>
        <w:gridCol w:w="1040"/>
        <w:gridCol w:w="987"/>
        <w:gridCol w:w="1030"/>
        <w:gridCol w:w="988"/>
        <w:gridCol w:w="1030"/>
        <w:gridCol w:w="988"/>
      </w:tblGrid>
      <w:tr w:rsidR="008B4874" w:rsidRPr="008B4874" w:rsidTr="00E03F2B">
        <w:tblPrEx>
          <w:tblCellMar>
            <w:top w:w="0" w:type="dxa"/>
            <w:bottom w:w="0" w:type="dxa"/>
          </w:tblCellMar>
        </w:tblPrEx>
        <w:tc>
          <w:tcPr>
            <w:tcW w:w="1149" w:type="dxa"/>
            <w:tcBorders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 xml:space="preserve">20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>cL</w:t>
            </w:r>
            <w:proofErr w:type="spellEnd"/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>0,2 L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 xml:space="preserve">20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>hL</w:t>
            </w:r>
            <w:proofErr w:type="spellEnd"/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pStyle w:val="Titre1"/>
              <w:spacing w:before="0"/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8B487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20 L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</w:rPr>
      </w:pPr>
    </w:p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</w:rPr>
      </w:pPr>
      <w:r w:rsidRPr="008B4874">
        <w:rPr>
          <w:rFonts w:ascii="Century Gothic" w:hAnsi="Century Gothic"/>
          <w:color w:val="000000" w:themeColor="text1"/>
        </w:rPr>
        <w:t>- une baignoire :</w:t>
      </w:r>
    </w:p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1032"/>
        <w:gridCol w:w="991"/>
        <w:gridCol w:w="1011"/>
        <w:gridCol w:w="991"/>
        <w:gridCol w:w="1032"/>
        <w:gridCol w:w="992"/>
        <w:gridCol w:w="1034"/>
        <w:gridCol w:w="992"/>
      </w:tblGrid>
      <w:tr w:rsidR="008B4874" w:rsidRPr="008B4874" w:rsidTr="00E03F2B">
        <w:tblPrEx>
          <w:tblCellMar>
            <w:top w:w="0" w:type="dxa"/>
            <w:bottom w:w="0" w:type="dxa"/>
          </w:tblCellMar>
        </w:tblPrEx>
        <w:tc>
          <w:tcPr>
            <w:tcW w:w="1149" w:type="dxa"/>
            <w:tcBorders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8B4874">
              <w:rPr>
                <w:rFonts w:ascii="Century Gothic" w:hAnsi="Century Gothic"/>
                <w:color w:val="000000" w:themeColor="text1"/>
              </w:rPr>
              <w:t xml:space="preserve">2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</w:rPr>
              <w:t>cL</w:t>
            </w:r>
            <w:proofErr w:type="spellEnd"/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>2 L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 xml:space="preserve">2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>hL</w:t>
            </w:r>
            <w:proofErr w:type="spellEnd"/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pStyle w:val="Titre1"/>
              <w:spacing w:before="0"/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8B487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</w:p>
        </w:tc>
      </w:tr>
    </w:tbl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  <w:sz w:val="16"/>
          <w:lang w:val="de-DE"/>
        </w:rPr>
      </w:pPr>
    </w:p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</w:rPr>
      </w:pPr>
      <w:r w:rsidRPr="008B4874">
        <w:rPr>
          <w:rFonts w:ascii="Century Gothic" w:hAnsi="Century Gothic"/>
          <w:color w:val="000000" w:themeColor="text1"/>
        </w:rPr>
        <w:t>- un verre ordinaire</w:t>
      </w:r>
    </w:p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1029"/>
        <w:gridCol w:w="987"/>
        <w:gridCol w:w="1029"/>
        <w:gridCol w:w="987"/>
        <w:gridCol w:w="1031"/>
        <w:gridCol w:w="988"/>
        <w:gridCol w:w="1041"/>
        <w:gridCol w:w="988"/>
      </w:tblGrid>
      <w:tr w:rsidR="008B4874" w:rsidRPr="008B4874" w:rsidTr="00E03F2B">
        <w:tblPrEx>
          <w:tblCellMar>
            <w:top w:w="0" w:type="dxa"/>
            <w:bottom w:w="0" w:type="dxa"/>
          </w:tblCellMar>
        </w:tblPrEx>
        <w:tc>
          <w:tcPr>
            <w:tcW w:w="1149" w:type="dxa"/>
            <w:tcBorders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8B4874">
              <w:rPr>
                <w:rFonts w:ascii="Century Gothic" w:hAnsi="Century Gothic"/>
                <w:color w:val="000000" w:themeColor="text1"/>
              </w:rPr>
              <w:t>25 L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8B4874">
              <w:rPr>
                <w:rFonts w:ascii="Century Gothic" w:hAnsi="Century Gothic"/>
                <w:color w:val="000000" w:themeColor="text1"/>
              </w:rPr>
              <w:t xml:space="preserve">25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</w:rPr>
              <w:t>cL</w:t>
            </w:r>
            <w:proofErr w:type="spellEnd"/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8B4874">
              <w:rPr>
                <w:rFonts w:ascii="Century Gothic" w:hAnsi="Century Gothic"/>
                <w:color w:val="000000" w:themeColor="text1"/>
              </w:rPr>
              <w:t xml:space="preserve">25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</w:rPr>
              <w:t>dL</w:t>
            </w:r>
            <w:proofErr w:type="spellEnd"/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8B4874">
              <w:rPr>
                <w:rFonts w:ascii="Century Gothic" w:hAnsi="Century Gothic"/>
                <w:color w:val="000000" w:themeColor="text1"/>
              </w:rPr>
              <w:t xml:space="preserve">2,5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</w:rPr>
              <w:t>hL</w:t>
            </w:r>
            <w:proofErr w:type="spellEnd"/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  <w:sz w:val="16"/>
        </w:rPr>
      </w:pPr>
    </w:p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</w:rPr>
      </w:pPr>
      <w:r w:rsidRPr="008B4874">
        <w:rPr>
          <w:rFonts w:ascii="Century Gothic" w:hAnsi="Century Gothic"/>
          <w:color w:val="000000" w:themeColor="text1"/>
        </w:rPr>
        <w:t>- une cuve de stockage pour le vin</w:t>
      </w:r>
    </w:p>
    <w:p w:rsidR="009C00E2" w:rsidRPr="008B4874" w:rsidRDefault="009C00E2" w:rsidP="008B4874">
      <w:pPr>
        <w:jc w:val="center"/>
        <w:rPr>
          <w:rFonts w:ascii="Century Gothic" w:hAnsi="Century Gothic"/>
          <w:color w:val="000000" w:themeColor="text1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027"/>
        <w:gridCol w:w="986"/>
        <w:gridCol w:w="1040"/>
        <w:gridCol w:w="986"/>
        <w:gridCol w:w="1007"/>
        <w:gridCol w:w="987"/>
        <w:gridCol w:w="1061"/>
        <w:gridCol w:w="987"/>
      </w:tblGrid>
      <w:tr w:rsidR="008B4874" w:rsidRPr="008B4874" w:rsidTr="00E03F2B">
        <w:tblPrEx>
          <w:tblCellMar>
            <w:top w:w="0" w:type="dxa"/>
            <w:bottom w:w="0" w:type="dxa"/>
          </w:tblCellMar>
        </w:tblPrEx>
        <w:tc>
          <w:tcPr>
            <w:tcW w:w="1149" w:type="dxa"/>
            <w:tcBorders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 xml:space="preserve">1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>hL</w:t>
            </w:r>
            <w:proofErr w:type="spellEnd"/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 xml:space="preserve">1 </w:t>
            </w:r>
            <w:proofErr w:type="spellStart"/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>mL</w:t>
            </w:r>
            <w:proofErr w:type="spellEnd"/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  <w:r w:rsidRPr="008B4874">
              <w:rPr>
                <w:rFonts w:ascii="Century Gothic" w:hAnsi="Century Gothic"/>
                <w:color w:val="000000" w:themeColor="text1"/>
                <w:lang w:val="de-DE"/>
              </w:rPr>
              <w:t>1 L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  <w:lang w:val="de-DE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8B4874">
              <w:rPr>
                <w:rFonts w:ascii="Century Gothic" w:hAnsi="Century Gothic"/>
                <w:color w:val="000000" w:themeColor="text1"/>
              </w:rPr>
              <w:t>0,01 L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9C00E2" w:rsidRPr="008B4874" w:rsidRDefault="009C00E2" w:rsidP="008B4874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="009C00E2" w:rsidRDefault="009C00E2" w:rsidP="009C00E2">
      <w:pPr>
        <w:jc w:val="both"/>
        <w:rPr>
          <w:rFonts w:ascii="Century Gothic" w:hAnsi="Century Gothic"/>
          <w:sz w:val="16"/>
        </w:rPr>
      </w:pPr>
    </w:p>
    <w:p w:rsidR="009C00E2" w:rsidRDefault="009C00E2" w:rsidP="009C00E2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2./</w:t>
      </w:r>
      <w:r>
        <w:rPr>
          <w:rFonts w:ascii="Century Gothic" w:hAnsi="Century Gothic"/>
        </w:rPr>
        <w:t xml:space="preserve"> </w:t>
      </w:r>
      <w:r w:rsidRPr="00557E9E">
        <w:rPr>
          <w:rFonts w:ascii="Century Gothic" w:hAnsi="Century Gothic"/>
          <w:b/>
          <w:bCs/>
        </w:rPr>
        <w:t>Convertis</w:t>
      </w:r>
      <w:r>
        <w:rPr>
          <w:rFonts w:ascii="Century Gothic" w:hAnsi="Century Gothic"/>
        </w:rPr>
        <w:t xml:space="preserve"> ces capacités dans l’unité demandée :</w:t>
      </w:r>
    </w:p>
    <w:p w:rsidR="009C00E2" w:rsidRDefault="009C00E2" w:rsidP="009C00E2">
      <w:pPr>
        <w:rPr>
          <w:rFonts w:ascii="Century Gothic" w:hAnsi="Century Gothic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3022"/>
        <w:gridCol w:w="3023"/>
      </w:tblGrid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1 L 5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dL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= 15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dL</w:t>
            </w:r>
            <w:proofErr w:type="spellEnd"/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1 L 4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cL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= 104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cL</w:t>
            </w:r>
            <w:proofErr w:type="spellEnd"/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1 L 8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mL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= 1 008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mL</w:t>
            </w:r>
            <w:proofErr w:type="spellEnd"/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 L 7 </w:t>
            </w:r>
            <w:proofErr w:type="spellStart"/>
            <w:proofErr w:type="gramStart"/>
            <w:r>
              <w:rPr>
                <w:rFonts w:ascii="Century Gothic" w:hAnsi="Century Gothic"/>
              </w:rPr>
              <w:t>dL</w:t>
            </w:r>
            <w:proofErr w:type="spellEnd"/>
            <w:r>
              <w:rPr>
                <w:rFonts w:ascii="Century Gothic" w:hAnsi="Century Gothic"/>
              </w:rPr>
              <w:t xml:space="preserve">  =</w:t>
            </w:r>
            <w:proofErr w:type="gramEnd"/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dL</w:t>
            </w:r>
            <w:proofErr w:type="spellEnd"/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80 L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cL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45 </w:t>
            </w:r>
            <w:proofErr w:type="spellStart"/>
            <w:r>
              <w:rPr>
                <w:rFonts w:ascii="Century Gothic" w:hAnsi="Century Gothic"/>
              </w:rPr>
              <w:t>dL</w:t>
            </w:r>
            <w:proofErr w:type="spellEnd"/>
            <w:r>
              <w:rPr>
                <w:rFonts w:ascii="Century Gothic" w:hAnsi="Century Gothic"/>
              </w:rPr>
              <w:t xml:space="preserve">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mL</w:t>
            </w:r>
            <w:proofErr w:type="spellEnd"/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 </w:t>
            </w:r>
            <w:proofErr w:type="spellStart"/>
            <w:r>
              <w:rPr>
                <w:rFonts w:ascii="Century Gothic" w:hAnsi="Century Gothic"/>
              </w:rPr>
              <w:t>daL</w:t>
            </w:r>
            <w:proofErr w:type="spellEnd"/>
            <w:r>
              <w:rPr>
                <w:rFonts w:ascii="Century Gothic" w:hAnsi="Century Gothic"/>
              </w:rPr>
              <w:t xml:space="preserve">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dL</w:t>
            </w:r>
            <w:proofErr w:type="spellEnd"/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7 </w:t>
            </w:r>
            <w:proofErr w:type="spellStart"/>
            <w:r>
              <w:rPr>
                <w:rFonts w:ascii="Century Gothic" w:hAnsi="Century Gothic"/>
              </w:rPr>
              <w:t>dL</w:t>
            </w:r>
            <w:proofErr w:type="spellEnd"/>
            <w:r>
              <w:rPr>
                <w:rFonts w:ascii="Century Gothic" w:hAnsi="Century Gothic"/>
              </w:rPr>
              <w:t xml:space="preserve"> 3 </w:t>
            </w:r>
            <w:proofErr w:type="spellStart"/>
            <w:r>
              <w:rPr>
                <w:rFonts w:ascii="Century Gothic" w:hAnsi="Century Gothic"/>
              </w:rPr>
              <w:t>cL</w:t>
            </w:r>
            <w:proofErr w:type="spellEnd"/>
            <w:r>
              <w:rPr>
                <w:rFonts w:ascii="Century Gothic" w:hAnsi="Century Gothic"/>
              </w:rPr>
              <w:t xml:space="preserve">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cL</w:t>
            </w:r>
            <w:proofErr w:type="spellEnd"/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 L 5 </w:t>
            </w:r>
            <w:proofErr w:type="spellStart"/>
            <w:r>
              <w:rPr>
                <w:rFonts w:ascii="Century Gothic" w:hAnsi="Century Gothic"/>
              </w:rPr>
              <w:t>cL</w:t>
            </w:r>
            <w:proofErr w:type="spellEnd"/>
            <w:r>
              <w:rPr>
                <w:rFonts w:ascii="Century Gothic" w:hAnsi="Century Gothic"/>
              </w:rPr>
              <w:t xml:space="preserve">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mL</w:t>
            </w:r>
            <w:proofErr w:type="spellEnd"/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 </w:t>
            </w:r>
            <w:proofErr w:type="spellStart"/>
            <w:r>
              <w:rPr>
                <w:rFonts w:ascii="Century Gothic" w:hAnsi="Century Gothic"/>
              </w:rPr>
              <w:t>hL</w:t>
            </w:r>
            <w:proofErr w:type="spellEnd"/>
            <w:r>
              <w:rPr>
                <w:rFonts w:ascii="Century Gothic" w:hAnsi="Century Gothic"/>
              </w:rPr>
              <w:t xml:space="preserve"> 5 </w:t>
            </w:r>
            <w:proofErr w:type="gramStart"/>
            <w:r>
              <w:rPr>
                <w:rFonts w:ascii="Century Gothic" w:hAnsi="Century Gothic"/>
              </w:rPr>
              <w:t>L  =</w:t>
            </w:r>
            <w:proofErr w:type="gramEnd"/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dL</w:t>
            </w:r>
            <w:proofErr w:type="spellEnd"/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 L 2 </w:t>
            </w:r>
            <w:proofErr w:type="spellStart"/>
            <w:r>
              <w:rPr>
                <w:rFonts w:ascii="Century Gothic" w:hAnsi="Century Gothic"/>
              </w:rPr>
              <w:t>dL</w:t>
            </w:r>
            <w:proofErr w:type="spellEnd"/>
            <w:r>
              <w:rPr>
                <w:rFonts w:ascii="Century Gothic" w:hAnsi="Century Gothic"/>
              </w:rPr>
              <w:t xml:space="preserve"> 1 </w:t>
            </w:r>
            <w:proofErr w:type="spellStart"/>
            <w:r>
              <w:rPr>
                <w:rFonts w:ascii="Century Gothic" w:hAnsi="Century Gothic"/>
              </w:rPr>
              <w:t>cL</w:t>
            </w:r>
            <w:proofErr w:type="spellEnd"/>
            <w:r>
              <w:rPr>
                <w:rFonts w:ascii="Century Gothic" w:hAnsi="Century Gothic"/>
              </w:rPr>
              <w:t xml:space="preserve">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cL</w:t>
            </w:r>
            <w:proofErr w:type="spellEnd"/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400 </w:t>
            </w:r>
            <w:proofErr w:type="spellStart"/>
            <w:r>
              <w:rPr>
                <w:rFonts w:ascii="Century Gothic" w:hAnsi="Century Gothic"/>
              </w:rPr>
              <w:t>cL</w:t>
            </w:r>
            <w:proofErr w:type="spellEnd"/>
            <w:r>
              <w:rPr>
                <w:rFonts w:ascii="Century Gothic" w:hAnsi="Century Gothic"/>
              </w:rPr>
              <w:t xml:space="preserve">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mL</w:t>
            </w:r>
            <w:proofErr w:type="spellEnd"/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9" w:type="dxa"/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1 L = 10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dL</w:t>
            </w:r>
            <w:proofErr w:type="spellEnd"/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Pr="008B4874" w:rsidRDefault="009C00E2" w:rsidP="008B4874">
            <w:pPr>
              <w:pStyle w:val="Titre1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 w:rsidRPr="008B4874">
              <w:rPr>
                <w:b/>
                <w:bCs/>
                <w:color w:val="000000" w:themeColor="text1"/>
                <w:sz w:val="28"/>
                <w:szCs w:val="28"/>
              </w:rPr>
              <w:t xml:space="preserve">1 L = 100 </w:t>
            </w:r>
            <w:proofErr w:type="spellStart"/>
            <w:r w:rsidRPr="008B4874">
              <w:rPr>
                <w:b/>
                <w:bCs/>
                <w:color w:val="000000" w:themeColor="text1"/>
                <w:sz w:val="28"/>
                <w:szCs w:val="28"/>
              </w:rPr>
              <w:t>cL</w:t>
            </w:r>
            <w:proofErr w:type="spellEnd"/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1 L = 1 000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mL</w:t>
            </w:r>
            <w:proofErr w:type="spellEnd"/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 L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dL</w:t>
            </w:r>
            <w:proofErr w:type="spellEnd"/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 L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cL</w:t>
            </w:r>
            <w:proofErr w:type="spellEnd"/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 L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mL</w:t>
            </w:r>
            <w:proofErr w:type="spellEnd"/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1,5 L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dL</w:t>
            </w:r>
            <w:proofErr w:type="spellEnd"/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2,8 L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cL</w:t>
            </w:r>
            <w:proofErr w:type="spellEnd"/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7,1 L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mL</w:t>
            </w:r>
            <w:proofErr w:type="spellEnd"/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24,3 L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dL</w:t>
            </w:r>
            <w:proofErr w:type="spellEnd"/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8,04 L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cL</w:t>
            </w:r>
            <w:proofErr w:type="spellEnd"/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0,78 L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mL</w:t>
            </w:r>
            <w:proofErr w:type="spellEnd"/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9" w:type="dxa"/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1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dL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= 0,1 L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1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cL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= 0,01 L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1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mL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= 0,001 L</w:t>
            </w:r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14 </w:t>
            </w:r>
            <w:proofErr w:type="spellStart"/>
            <w:r>
              <w:rPr>
                <w:rFonts w:ascii="Century Gothic" w:hAnsi="Century Gothic"/>
              </w:rPr>
              <w:t>dL</w:t>
            </w:r>
            <w:proofErr w:type="spellEnd"/>
            <w:r>
              <w:rPr>
                <w:rFonts w:ascii="Century Gothic" w:hAnsi="Century Gothic"/>
              </w:rPr>
              <w:t xml:space="preserve">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L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25 </w:t>
            </w:r>
            <w:proofErr w:type="spellStart"/>
            <w:r>
              <w:rPr>
                <w:rFonts w:ascii="Century Gothic" w:hAnsi="Century Gothic"/>
              </w:rPr>
              <w:t>cL</w:t>
            </w:r>
            <w:proofErr w:type="spellEnd"/>
            <w:r>
              <w:rPr>
                <w:rFonts w:ascii="Century Gothic" w:hAnsi="Century Gothic"/>
              </w:rPr>
              <w:t xml:space="preserve">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L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75 </w:t>
            </w:r>
            <w:proofErr w:type="spellStart"/>
            <w:r>
              <w:rPr>
                <w:rFonts w:ascii="Century Gothic" w:hAnsi="Century Gothic"/>
              </w:rPr>
              <w:t>mL</w:t>
            </w:r>
            <w:proofErr w:type="spellEnd"/>
            <w:r>
              <w:rPr>
                <w:rFonts w:ascii="Century Gothic" w:hAnsi="Century Gothic"/>
              </w:rPr>
              <w:t xml:space="preserve">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L</w:t>
            </w:r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35,2 </w:t>
            </w:r>
            <w:proofErr w:type="spellStart"/>
            <w:r>
              <w:rPr>
                <w:rFonts w:ascii="Century Gothic" w:hAnsi="Century Gothic"/>
              </w:rPr>
              <w:t>dL</w:t>
            </w:r>
            <w:proofErr w:type="spellEnd"/>
            <w:r>
              <w:rPr>
                <w:rFonts w:ascii="Century Gothic" w:hAnsi="Century Gothic"/>
              </w:rPr>
              <w:t xml:space="preserve">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L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5 000 </w:t>
            </w:r>
            <w:proofErr w:type="spellStart"/>
            <w:r>
              <w:rPr>
                <w:rFonts w:ascii="Century Gothic" w:hAnsi="Century Gothic"/>
              </w:rPr>
              <w:t>cL</w:t>
            </w:r>
            <w:proofErr w:type="spellEnd"/>
            <w:r>
              <w:rPr>
                <w:rFonts w:ascii="Century Gothic" w:hAnsi="Century Gothic"/>
              </w:rPr>
              <w:t xml:space="preserve">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L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80 500 </w:t>
            </w:r>
            <w:proofErr w:type="spellStart"/>
            <w:r>
              <w:rPr>
                <w:rFonts w:ascii="Century Gothic" w:hAnsi="Century Gothic"/>
              </w:rPr>
              <w:t>mL</w:t>
            </w:r>
            <w:proofErr w:type="spellEnd"/>
            <w:r>
              <w:rPr>
                <w:rFonts w:ascii="Century Gothic" w:hAnsi="Century Gothic"/>
              </w:rPr>
              <w:t xml:space="preserve">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L</w:t>
            </w:r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9C00E2" w:rsidTr="00E03F2B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0,4 </w:t>
            </w:r>
            <w:proofErr w:type="spellStart"/>
            <w:r>
              <w:rPr>
                <w:rFonts w:ascii="Century Gothic" w:hAnsi="Century Gothic"/>
              </w:rPr>
              <w:t>dL</w:t>
            </w:r>
            <w:proofErr w:type="spellEnd"/>
            <w:r>
              <w:rPr>
                <w:rFonts w:ascii="Century Gothic" w:hAnsi="Century Gothic"/>
              </w:rPr>
              <w:t xml:space="preserve">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L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0,5 </w:t>
            </w:r>
            <w:proofErr w:type="spellStart"/>
            <w:r>
              <w:rPr>
                <w:rFonts w:ascii="Century Gothic" w:hAnsi="Century Gothic"/>
              </w:rPr>
              <w:t>cL</w:t>
            </w:r>
            <w:proofErr w:type="spellEnd"/>
            <w:r>
              <w:rPr>
                <w:rFonts w:ascii="Century Gothic" w:hAnsi="Century Gothic"/>
              </w:rPr>
              <w:t xml:space="preserve">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L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9C00E2" w:rsidRDefault="009C00E2" w:rsidP="00E03F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275 680 </w:t>
            </w:r>
            <w:proofErr w:type="spellStart"/>
            <w:r>
              <w:rPr>
                <w:rFonts w:ascii="Century Gothic" w:hAnsi="Century Gothic"/>
              </w:rPr>
              <w:t>mL</w:t>
            </w:r>
            <w:proofErr w:type="spellEnd"/>
            <w:r>
              <w:rPr>
                <w:rFonts w:ascii="Century Gothic" w:hAnsi="Century Gothic"/>
              </w:rPr>
              <w:t xml:space="preserve"> = </w:t>
            </w:r>
            <w:r>
              <w:rPr>
                <w:rFonts w:ascii="Century Gothic" w:hAnsi="Century Gothic"/>
                <w:sz w:val="16"/>
              </w:rPr>
              <w:t>…………</w:t>
            </w:r>
            <w:r>
              <w:rPr>
                <w:rFonts w:ascii="Century Gothic" w:hAnsi="Century Gothic"/>
              </w:rPr>
              <w:t xml:space="preserve"> L</w:t>
            </w:r>
          </w:p>
        </w:tc>
      </w:tr>
    </w:tbl>
    <w:p w:rsidR="009D34B3" w:rsidRPr="00292F3B" w:rsidRDefault="009D34B3" w:rsidP="008B4874">
      <w:pPr>
        <w:autoSpaceDE w:val="0"/>
        <w:autoSpaceDN w:val="0"/>
        <w:adjustRightInd w:val="0"/>
        <w:spacing w:line="360" w:lineRule="auto"/>
        <w:rPr>
          <w:rFonts w:ascii="Century Gothic" w:hAnsi="Century Gothic"/>
        </w:rPr>
      </w:pPr>
    </w:p>
    <w:sectPr w:rsidR="009D34B3" w:rsidRPr="00292F3B" w:rsidSect="001F0AA0">
      <w:pgSz w:w="11900" w:h="16840"/>
      <w:pgMar w:top="829" w:right="1417" w:bottom="44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2DCF" w:rsidRDefault="00622DCF" w:rsidP="0028749C">
      <w:r>
        <w:separator/>
      </w:r>
    </w:p>
  </w:endnote>
  <w:endnote w:type="continuationSeparator" w:id="0">
    <w:p w:rsidR="00622DCF" w:rsidRDefault="00622DCF" w:rsidP="0028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mAuto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2DCF" w:rsidRDefault="00622DCF" w:rsidP="0028749C">
      <w:r>
        <w:separator/>
      </w:r>
    </w:p>
  </w:footnote>
  <w:footnote w:type="continuationSeparator" w:id="0">
    <w:p w:rsidR="00622DCF" w:rsidRDefault="00622DCF" w:rsidP="00287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333"/>
    <w:multiLevelType w:val="multilevel"/>
    <w:tmpl w:val="C8D0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C44E4"/>
    <w:multiLevelType w:val="hybridMultilevel"/>
    <w:tmpl w:val="17684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217FC"/>
    <w:multiLevelType w:val="hybridMultilevel"/>
    <w:tmpl w:val="34922C6E"/>
    <w:lvl w:ilvl="0" w:tplc="739A724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663F0"/>
    <w:multiLevelType w:val="multilevel"/>
    <w:tmpl w:val="3D62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63395"/>
    <w:multiLevelType w:val="hybridMultilevel"/>
    <w:tmpl w:val="4E64AB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847BF"/>
    <w:multiLevelType w:val="hybridMultilevel"/>
    <w:tmpl w:val="6DB09C90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205B7"/>
    <w:multiLevelType w:val="hybridMultilevel"/>
    <w:tmpl w:val="A41AF26E"/>
    <w:lvl w:ilvl="0" w:tplc="5D44704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A38A2"/>
    <w:multiLevelType w:val="hybridMultilevel"/>
    <w:tmpl w:val="CF0A6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07A0D"/>
    <w:multiLevelType w:val="hybridMultilevel"/>
    <w:tmpl w:val="BD5ADC18"/>
    <w:lvl w:ilvl="0" w:tplc="55E0DC0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D3DBF"/>
    <w:multiLevelType w:val="hybridMultilevel"/>
    <w:tmpl w:val="AA3E9CDA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5359E"/>
    <w:multiLevelType w:val="hybridMultilevel"/>
    <w:tmpl w:val="0C8EDD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74DA0"/>
    <w:multiLevelType w:val="hybridMultilevel"/>
    <w:tmpl w:val="6B447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A4116"/>
    <w:multiLevelType w:val="hybridMultilevel"/>
    <w:tmpl w:val="326A56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772A8"/>
    <w:multiLevelType w:val="hybridMultilevel"/>
    <w:tmpl w:val="31D2B0E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B1928"/>
    <w:multiLevelType w:val="hybridMultilevel"/>
    <w:tmpl w:val="7B76D92E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13"/>
  </w:num>
  <w:num w:numId="9">
    <w:abstractNumId w:val="6"/>
  </w:num>
  <w:num w:numId="10">
    <w:abstractNumId w:val="3"/>
  </w:num>
  <w:num w:numId="11">
    <w:abstractNumId w:val="0"/>
  </w:num>
  <w:num w:numId="12">
    <w:abstractNumId w:val="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9F"/>
    <w:rsid w:val="00073BA7"/>
    <w:rsid w:val="00085080"/>
    <w:rsid w:val="000F489F"/>
    <w:rsid w:val="0013011C"/>
    <w:rsid w:val="001578D4"/>
    <w:rsid w:val="00197B94"/>
    <w:rsid w:val="001C0A79"/>
    <w:rsid w:val="001F0AA0"/>
    <w:rsid w:val="00205C01"/>
    <w:rsid w:val="00241809"/>
    <w:rsid w:val="00242535"/>
    <w:rsid w:val="00247CB1"/>
    <w:rsid w:val="00256F9A"/>
    <w:rsid w:val="00271777"/>
    <w:rsid w:val="0028749C"/>
    <w:rsid w:val="00292F3B"/>
    <w:rsid w:val="002A730B"/>
    <w:rsid w:val="002C72FB"/>
    <w:rsid w:val="00307B9D"/>
    <w:rsid w:val="00385633"/>
    <w:rsid w:val="003B1FA8"/>
    <w:rsid w:val="003C1563"/>
    <w:rsid w:val="003D33D2"/>
    <w:rsid w:val="003E5AE4"/>
    <w:rsid w:val="00413A04"/>
    <w:rsid w:val="004271C5"/>
    <w:rsid w:val="00526EE1"/>
    <w:rsid w:val="00557E9E"/>
    <w:rsid w:val="005E6BFA"/>
    <w:rsid w:val="00622DCF"/>
    <w:rsid w:val="00732B3D"/>
    <w:rsid w:val="00750877"/>
    <w:rsid w:val="00756AA2"/>
    <w:rsid w:val="00786AD9"/>
    <w:rsid w:val="00793576"/>
    <w:rsid w:val="007B733C"/>
    <w:rsid w:val="007C5B7B"/>
    <w:rsid w:val="0084609A"/>
    <w:rsid w:val="00863BFF"/>
    <w:rsid w:val="0088477D"/>
    <w:rsid w:val="00894637"/>
    <w:rsid w:val="008B4874"/>
    <w:rsid w:val="008F73A9"/>
    <w:rsid w:val="0091180C"/>
    <w:rsid w:val="009369C6"/>
    <w:rsid w:val="00940005"/>
    <w:rsid w:val="009A02FF"/>
    <w:rsid w:val="009C00E2"/>
    <w:rsid w:val="009D34B3"/>
    <w:rsid w:val="009E3D97"/>
    <w:rsid w:val="009F5A5A"/>
    <w:rsid w:val="00A1353F"/>
    <w:rsid w:val="00A55A73"/>
    <w:rsid w:val="00A81FE3"/>
    <w:rsid w:val="00B17CFA"/>
    <w:rsid w:val="00B70A04"/>
    <w:rsid w:val="00B71663"/>
    <w:rsid w:val="00B9723D"/>
    <w:rsid w:val="00BA2587"/>
    <w:rsid w:val="00BC6122"/>
    <w:rsid w:val="00BD274D"/>
    <w:rsid w:val="00C86028"/>
    <w:rsid w:val="00D16868"/>
    <w:rsid w:val="00D22508"/>
    <w:rsid w:val="00D700A3"/>
    <w:rsid w:val="00E17F8C"/>
    <w:rsid w:val="00E234A9"/>
    <w:rsid w:val="00E723B2"/>
    <w:rsid w:val="00F25274"/>
    <w:rsid w:val="00F65095"/>
    <w:rsid w:val="00F9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4D06"/>
  <w15:docId w15:val="{363AB93D-2E33-8048-BC63-47B3F111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02"/>
  </w:style>
  <w:style w:type="paragraph" w:styleId="Titre1">
    <w:name w:val="heading 1"/>
    <w:basedOn w:val="Normal"/>
    <w:next w:val="Normal"/>
    <w:link w:val="Titre1Car"/>
    <w:uiPriority w:val="9"/>
    <w:qFormat/>
    <w:rsid w:val="009C0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D34B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0F48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F489F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C6122"/>
  </w:style>
  <w:style w:type="character" w:styleId="lev">
    <w:name w:val="Strong"/>
    <w:basedOn w:val="Policepardfaut"/>
    <w:uiPriority w:val="22"/>
    <w:qFormat/>
    <w:rsid w:val="00BC612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5087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874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749C"/>
  </w:style>
  <w:style w:type="paragraph" w:styleId="Pieddepage">
    <w:name w:val="footer"/>
    <w:basedOn w:val="Normal"/>
    <w:link w:val="PieddepageCar"/>
    <w:uiPriority w:val="99"/>
    <w:unhideWhenUsed/>
    <w:rsid w:val="002874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749C"/>
  </w:style>
  <w:style w:type="character" w:styleId="Lienhypertextesuivivisit">
    <w:name w:val="FollowedHyperlink"/>
    <w:basedOn w:val="Policepardfaut"/>
    <w:uiPriority w:val="99"/>
    <w:semiHidden/>
    <w:unhideWhenUsed/>
    <w:rsid w:val="00894637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93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369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D34B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58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587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9C0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rsid w:val="009C00E2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Times New Roman" w:hAnsi="Century Gothic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C00E2"/>
    <w:rPr>
      <w:rFonts w:ascii="Century Gothic" w:eastAsia="Times New Roman" w:hAnsi="Century Gothic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1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3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7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RRmJXmo_Rc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tiff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WRRmJXmo_R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HERALY</dc:creator>
  <cp:keywords/>
  <cp:lastModifiedBy>Tommy Marin</cp:lastModifiedBy>
  <cp:revision>7</cp:revision>
  <cp:lastPrinted>2020-05-02T13:46:00Z</cp:lastPrinted>
  <dcterms:created xsi:type="dcterms:W3CDTF">2020-05-08T11:36:00Z</dcterms:created>
  <dcterms:modified xsi:type="dcterms:W3CDTF">2020-05-08T12:43:00Z</dcterms:modified>
</cp:coreProperties>
</file>