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23D" w:rsidRPr="00292F3B" w:rsidRDefault="00B9723D" w:rsidP="00B9723D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292F3B">
        <w:rPr>
          <w:rFonts w:ascii="Century Gothic" w:hAnsi="Century Gothic" w:cs="NumAuto"/>
          <w:b/>
          <w:bCs/>
          <w:color w:val="1BE39E"/>
          <w:sz w:val="34"/>
          <w:szCs w:val="34"/>
        </w:rPr>
        <w:t>J’apprends</w:t>
      </w:r>
    </w:p>
    <w:p w:rsidR="00B9723D" w:rsidRPr="00292F3B" w:rsidRDefault="00B9723D" w:rsidP="000F489F">
      <w:pPr>
        <w:jc w:val="center"/>
        <w:rPr>
          <w:rFonts w:ascii="Century Gothic" w:hAnsi="Century Gothic"/>
          <w:b/>
          <w:highlight w:val="yellow"/>
        </w:rPr>
      </w:pPr>
    </w:p>
    <w:p w:rsidR="003B1FA8" w:rsidRPr="00292F3B" w:rsidRDefault="00C57907" w:rsidP="003B1FA8">
      <w:pPr>
        <w:jc w:val="center"/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</w:pPr>
      <w:bookmarkStart w:id="0" w:name="_GoBack"/>
      <w:r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>Mesurer une</w:t>
      </w:r>
      <w:r w:rsidR="003D33D2"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 xml:space="preserve"> </w:t>
      </w:r>
      <w:r w:rsidR="00DB47B8"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>surface : l’AIRE</w:t>
      </w:r>
      <w:r w:rsidR="003D33D2"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 xml:space="preserve"> </w:t>
      </w:r>
      <w:r w:rsidR="005B605E"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>(1)</w:t>
      </w:r>
    </w:p>
    <w:bookmarkEnd w:id="0"/>
    <w:p w:rsidR="008267BF" w:rsidRPr="000C66E4" w:rsidRDefault="008267BF" w:rsidP="000C66E4">
      <w:pPr>
        <w:jc w:val="both"/>
        <w:rPr>
          <w:rFonts w:ascii="Century Gothic" w:hAnsi="Century Gothic"/>
          <w:b/>
          <w:bCs/>
          <w:iCs/>
        </w:rPr>
      </w:pPr>
    </w:p>
    <w:p w:rsidR="008267BF" w:rsidRDefault="008267BF" w:rsidP="000C66E4">
      <w:pPr>
        <w:pStyle w:val="Paragraphedeliste"/>
        <w:jc w:val="both"/>
        <w:rPr>
          <w:rFonts w:ascii="Century Gothic" w:hAnsi="Century Gothic"/>
          <w:b/>
          <w:bCs/>
          <w:iCs/>
        </w:rPr>
      </w:pPr>
    </w:p>
    <w:p w:rsidR="00A81FE3" w:rsidRPr="001F5308" w:rsidRDefault="00A81FE3" w:rsidP="00A81FE3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  <w:b/>
          <w:bCs/>
          <w:iCs/>
          <w:u w:val="single"/>
        </w:rPr>
      </w:pPr>
      <w:r w:rsidRPr="001F5308">
        <w:rPr>
          <w:rFonts w:ascii="Century Gothic" w:hAnsi="Century Gothic"/>
          <w:b/>
          <w:bCs/>
          <w:iCs/>
          <w:u w:val="single"/>
        </w:rPr>
        <w:t xml:space="preserve">Qu’est-ce qu’une </w:t>
      </w:r>
      <w:r w:rsidR="00DB47B8" w:rsidRPr="001F5308">
        <w:rPr>
          <w:rFonts w:ascii="Century Gothic" w:hAnsi="Century Gothic"/>
          <w:b/>
          <w:bCs/>
          <w:iCs/>
          <w:u w:val="single"/>
        </w:rPr>
        <w:t>surface</w:t>
      </w:r>
      <w:r w:rsidRPr="001F5308">
        <w:rPr>
          <w:rFonts w:ascii="Century Gothic" w:hAnsi="Century Gothic"/>
          <w:b/>
          <w:bCs/>
          <w:iCs/>
          <w:u w:val="single"/>
        </w:rPr>
        <w:t xml:space="preserve"> ? </w:t>
      </w:r>
      <w:r w:rsidR="00DB47B8" w:rsidRPr="001F5308">
        <w:rPr>
          <w:rFonts w:ascii="Century Gothic" w:hAnsi="Century Gothic"/>
          <w:b/>
          <w:bCs/>
          <w:iCs/>
          <w:u w:val="single"/>
        </w:rPr>
        <w:t xml:space="preserve">Qu’est-ce que l’aire ? </w:t>
      </w:r>
    </w:p>
    <w:p w:rsidR="00DB47B8" w:rsidRDefault="00B6744D" w:rsidP="00413A04">
      <w:pPr>
        <w:jc w:val="both"/>
        <w:rPr>
          <w:rFonts w:ascii="Century Gothic" w:hAnsi="Century Gothic"/>
          <w:iCs/>
        </w:rPr>
      </w:pPr>
      <w:r w:rsidRPr="00B6744D">
        <w:rPr>
          <w:rFonts w:ascii="Century Gothic" w:hAnsi="Century Gothic"/>
          <w:b/>
          <w:bCs/>
          <w:iCs/>
        </w:rPr>
        <w:drawing>
          <wp:anchor distT="0" distB="0" distL="114300" distR="114300" simplePos="0" relativeHeight="251661312" behindDoc="0" locked="0" layoutInCell="1" allowOverlap="1" wp14:anchorId="43519570">
            <wp:simplePos x="0" y="0"/>
            <wp:positionH relativeFrom="column">
              <wp:posOffset>459105</wp:posOffset>
            </wp:positionH>
            <wp:positionV relativeFrom="paragraph">
              <wp:posOffset>171450</wp:posOffset>
            </wp:positionV>
            <wp:extent cx="691515" cy="7042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44D" w:rsidRDefault="00B6744D" w:rsidP="00413A04">
      <w:pPr>
        <w:jc w:val="both"/>
        <w:rPr>
          <w:rFonts w:ascii="Century Gothic" w:hAnsi="Century Gothic"/>
          <w:iCs/>
        </w:rPr>
      </w:pPr>
    </w:p>
    <w:p w:rsidR="00B6744D" w:rsidRDefault="00B6744D" w:rsidP="00413A04">
      <w:pPr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L’aire du carré bleu est de 4 carreaux. </w:t>
      </w:r>
    </w:p>
    <w:p w:rsidR="00B6744D" w:rsidRDefault="00B6744D" w:rsidP="00413A04">
      <w:pPr>
        <w:jc w:val="both"/>
        <w:rPr>
          <w:rFonts w:ascii="Century Gothic" w:hAnsi="Century Gothic"/>
          <w:iCs/>
        </w:rPr>
      </w:pPr>
    </w:p>
    <w:p w:rsidR="00B6744D" w:rsidRPr="00413A04" w:rsidRDefault="00B6744D" w:rsidP="00413A04">
      <w:pPr>
        <w:jc w:val="both"/>
        <w:rPr>
          <w:rFonts w:ascii="Century Gothic" w:hAnsi="Century Gothic"/>
          <w:iCs/>
        </w:rPr>
      </w:pPr>
    </w:p>
    <w:p w:rsidR="008267BF" w:rsidRPr="00C865D3" w:rsidRDefault="008267BF" w:rsidP="0082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2"/>
          <w:szCs w:val="22"/>
        </w:rPr>
      </w:pP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</w:t>
      </w: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a surface</w:t>
      </w:r>
      <w:r w:rsidRPr="00C865D3">
        <w:rPr>
          <w:rFonts w:ascii="Arial" w:hAnsi="Arial" w:cs="Arial"/>
          <w:color w:val="FF0000"/>
          <w:sz w:val="22"/>
          <w:szCs w:val="22"/>
        </w:rPr>
        <w:t xml:space="preserve"> est </w:t>
      </w: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l’intérieur d’une figure</w:t>
      </w:r>
      <w:r w:rsidRPr="00C865D3">
        <w:rPr>
          <w:rFonts w:ascii="Arial" w:hAnsi="Arial" w:cs="Arial"/>
          <w:color w:val="FF0000"/>
          <w:sz w:val="22"/>
          <w:szCs w:val="22"/>
        </w:rPr>
        <w:t>.</w:t>
      </w:r>
    </w:p>
    <w:p w:rsidR="00C865D3" w:rsidRPr="00C865D3" w:rsidRDefault="00C865D3" w:rsidP="0082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2"/>
          <w:szCs w:val="22"/>
        </w:rPr>
      </w:pPr>
    </w:p>
    <w:p w:rsidR="008267BF" w:rsidRPr="00C865D3" w:rsidRDefault="008267BF" w:rsidP="0082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2"/>
          <w:szCs w:val="22"/>
        </w:rPr>
      </w:pP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L’aire</w:t>
      </w:r>
      <w:r w:rsidRPr="00C865D3">
        <w:rPr>
          <w:rFonts w:ascii="Arial" w:hAnsi="Arial" w:cs="Arial"/>
          <w:color w:val="FF0000"/>
          <w:sz w:val="22"/>
          <w:szCs w:val="22"/>
        </w:rPr>
        <w:t xml:space="preserve"> est </w:t>
      </w: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la mesure de cette surface.</w:t>
      </w:r>
    </w:p>
    <w:p w:rsidR="009F42A6" w:rsidRDefault="009F42A6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0C66E4" w:rsidRPr="001F5308" w:rsidRDefault="000C66E4" w:rsidP="000C66E4">
      <w:pPr>
        <w:pStyle w:val="Paragraphedeliste"/>
        <w:numPr>
          <w:ilvl w:val="0"/>
          <w:numId w:val="14"/>
        </w:numPr>
        <w:rPr>
          <w:rFonts w:ascii="Century Gothic" w:hAnsi="Century Gothic"/>
          <w:i/>
          <w:iCs/>
          <w:color w:val="000000" w:themeColor="text1"/>
          <w:u w:val="single"/>
        </w:rPr>
      </w:pPr>
      <w:r w:rsidRPr="001F5308">
        <w:rPr>
          <w:rFonts w:ascii="Century Gothic" w:hAnsi="Century Gothic"/>
          <w:b/>
          <w:bCs/>
          <w:iCs/>
          <w:u w:val="single"/>
        </w:rPr>
        <w:t>Utilisons un pavage pour mesurer l’aire d’une surface</w:t>
      </w:r>
    </w:p>
    <w:p w:rsidR="000C66E4" w:rsidRDefault="000C66E4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9F42A6" w:rsidRPr="000C66E4" w:rsidRDefault="00F5726D" w:rsidP="00F5726D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  <w:i/>
          <w:iCs/>
          <w:color w:val="000000" w:themeColor="text1"/>
        </w:rPr>
      </w:pPr>
      <w:r w:rsidRPr="000C66E4">
        <w:rPr>
          <w:rFonts w:ascii="Century Gothic" w:hAnsi="Century Gothic" w:cs="Helvetic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341922</wp:posOffset>
            </wp:positionH>
            <wp:positionV relativeFrom="paragraph">
              <wp:posOffset>212107</wp:posOffset>
            </wp:positionV>
            <wp:extent cx="1687195" cy="17976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E4" w:rsidRPr="000C66E4">
        <w:rPr>
          <w:rFonts w:ascii="Century Gothic" w:hAnsi="Century Gothic"/>
          <w:i/>
          <w:iCs/>
          <w:color w:val="000000" w:themeColor="text1"/>
        </w:rPr>
        <w:t xml:space="preserve">Calculons l’aire de la </w:t>
      </w:r>
      <w:r w:rsidR="000C66E4" w:rsidRPr="00D1344E">
        <w:rPr>
          <w:rFonts w:ascii="Century Gothic" w:hAnsi="Century Gothic"/>
          <w:i/>
          <w:iCs/>
          <w:color w:val="000000" w:themeColor="text1"/>
          <w:u w:val="single"/>
        </w:rPr>
        <w:t>cuisine des 3 petits cochons.</w:t>
      </w:r>
      <w:r w:rsidR="000C66E4" w:rsidRPr="000C66E4">
        <w:rPr>
          <w:rFonts w:ascii="Century Gothic" w:hAnsi="Century Gothic"/>
          <w:i/>
          <w:iCs/>
          <w:color w:val="000000" w:themeColor="text1"/>
        </w:rPr>
        <w:t xml:space="preserve"> </w:t>
      </w:r>
      <w:r w:rsidR="009F42A6" w:rsidRPr="000C66E4">
        <w:rPr>
          <w:rFonts w:ascii="Century Gothic" w:hAnsi="Century Gothic"/>
          <w:i/>
          <w:iCs/>
          <w:color w:val="000000" w:themeColor="text1"/>
        </w:rPr>
        <w:t xml:space="preserve"> </w:t>
      </w:r>
    </w:p>
    <w:p w:rsidR="00E374C9" w:rsidRPr="000C66E4" w:rsidRDefault="00E374C9" w:rsidP="00F57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360" w:lineRule="auto"/>
        <w:rPr>
          <w:rFonts w:ascii="Century Gothic" w:hAnsi="Century Gothic" w:cs="Arial"/>
          <w:color w:val="000000"/>
        </w:rPr>
      </w:pPr>
      <w:r w:rsidRPr="000C66E4">
        <w:rPr>
          <w:rFonts w:ascii="Century Gothic" w:hAnsi="Century Gothic" w:cs="Arial"/>
          <w:color w:val="000000"/>
        </w:rPr>
        <w:t xml:space="preserve">Nombre de </w:t>
      </w:r>
      <w:r w:rsidRPr="000C66E4">
        <w:rPr>
          <w:rFonts w:ascii="Century Gothic" w:hAnsi="Century Gothic" w:cs="Arial"/>
          <w:color w:val="000000"/>
        </w:rPr>
        <w:t xml:space="preserve">carreaux blancs = </w:t>
      </w:r>
      <w:r w:rsidR="00CB4394">
        <w:rPr>
          <w:rFonts w:ascii="Century Gothic" w:hAnsi="Century Gothic" w:cs="Arial"/>
          <w:color w:val="000000"/>
        </w:rPr>
        <w:t>………</w:t>
      </w:r>
      <w:r w:rsidR="009029AA">
        <w:rPr>
          <w:rFonts w:ascii="Century Gothic" w:hAnsi="Century Gothic" w:cs="Arial"/>
          <w:color w:val="000000"/>
        </w:rPr>
        <w:t xml:space="preserve"> carreaux blancs</w:t>
      </w:r>
    </w:p>
    <w:p w:rsidR="00E374C9" w:rsidRPr="000C66E4" w:rsidRDefault="00E374C9" w:rsidP="00F5726D">
      <w:pPr>
        <w:spacing w:line="360" w:lineRule="auto"/>
        <w:rPr>
          <w:rFonts w:ascii="Century Gothic" w:hAnsi="Century Gothic" w:cs="Arial"/>
          <w:color w:val="000000"/>
        </w:rPr>
      </w:pPr>
      <w:r w:rsidRPr="000C66E4">
        <w:rPr>
          <w:rFonts w:ascii="Century Gothic" w:hAnsi="Century Gothic" w:cs="Arial"/>
          <w:color w:val="000000"/>
        </w:rPr>
        <w:t xml:space="preserve">Nombre de </w:t>
      </w:r>
      <w:r w:rsidRPr="000C66E4">
        <w:rPr>
          <w:rFonts w:ascii="Century Gothic" w:hAnsi="Century Gothic" w:cs="Arial"/>
          <w:color w:val="000000"/>
        </w:rPr>
        <w:t xml:space="preserve">carreaux noirs =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="009029AA">
        <w:rPr>
          <w:rFonts w:ascii="Century Gothic" w:hAnsi="Century Gothic" w:cs="Arial"/>
          <w:color w:val="000000"/>
        </w:rPr>
        <w:t xml:space="preserve">carreaux </w:t>
      </w:r>
      <w:r w:rsidR="009029AA">
        <w:rPr>
          <w:rFonts w:ascii="Century Gothic" w:hAnsi="Century Gothic" w:cs="Arial"/>
          <w:color w:val="000000"/>
        </w:rPr>
        <w:t>noirs</w:t>
      </w:r>
    </w:p>
    <w:p w:rsidR="00E374C9" w:rsidRPr="000C66E4" w:rsidRDefault="00E374C9" w:rsidP="00F5726D">
      <w:pPr>
        <w:spacing w:line="360" w:lineRule="auto"/>
        <w:rPr>
          <w:rFonts w:ascii="Century Gothic" w:hAnsi="Century Gothic"/>
          <w:i/>
          <w:iCs/>
          <w:color w:val="000000" w:themeColor="text1"/>
        </w:rPr>
      </w:pPr>
      <w:r w:rsidRPr="000C66E4">
        <w:rPr>
          <w:rFonts w:ascii="Century Gothic" w:hAnsi="Century Gothic" w:cs="Arial"/>
          <w:b/>
          <w:bCs/>
          <w:color w:val="FF0000"/>
        </w:rPr>
        <w:t xml:space="preserve">Aire de la </w:t>
      </w:r>
      <w:r w:rsidRPr="000C66E4">
        <w:rPr>
          <w:rFonts w:ascii="Century Gothic" w:hAnsi="Century Gothic" w:cs="Arial"/>
          <w:b/>
          <w:bCs/>
          <w:color w:val="FF0000"/>
        </w:rPr>
        <w:t>cuisine</w:t>
      </w:r>
      <w:r w:rsidRPr="000C66E4">
        <w:rPr>
          <w:rFonts w:ascii="Century Gothic" w:hAnsi="Century Gothic" w:cs="Arial"/>
          <w:b/>
          <w:bCs/>
          <w:color w:val="FF0000"/>
        </w:rPr>
        <w:t xml:space="preserve"> =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="009029AA">
        <w:rPr>
          <w:rFonts w:ascii="Century Gothic" w:hAnsi="Century Gothic" w:cs="Arial"/>
          <w:b/>
          <w:bCs/>
          <w:color w:val="FF0000"/>
        </w:rPr>
        <w:t xml:space="preserve"> +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="009029AA">
        <w:rPr>
          <w:rFonts w:ascii="Century Gothic" w:hAnsi="Century Gothic" w:cs="Arial"/>
          <w:b/>
          <w:bCs/>
          <w:color w:val="FF0000"/>
        </w:rPr>
        <w:t xml:space="preserve"> =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Pr="000C66E4">
        <w:rPr>
          <w:rFonts w:ascii="Century Gothic" w:hAnsi="Century Gothic" w:cs="Arial"/>
          <w:b/>
          <w:bCs/>
          <w:color w:val="FF0000"/>
        </w:rPr>
        <w:t xml:space="preserve"> </w:t>
      </w:r>
      <w:proofErr w:type="gramStart"/>
      <w:r w:rsidRPr="000C66E4">
        <w:rPr>
          <w:rFonts w:ascii="Century Gothic" w:hAnsi="Century Gothic" w:cs="Arial"/>
          <w:b/>
          <w:bCs/>
          <w:color w:val="FF0000"/>
        </w:rPr>
        <w:t>carreaux</w:t>
      </w:r>
      <w:proofErr w:type="gramEnd"/>
    </w:p>
    <w:p w:rsidR="00A81FE3" w:rsidRDefault="00413A04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  <w:r w:rsidRPr="00A81FE3">
        <w:rPr>
          <w:rFonts w:ascii="Century Gothic" w:hAnsi="Century Gothic"/>
          <w:i/>
          <w:iCs/>
          <w:color w:val="000000" w:themeColor="text1"/>
        </w:rPr>
        <w:br/>
      </w:r>
    </w:p>
    <w:p w:rsidR="00F5726D" w:rsidRPr="00F5726D" w:rsidRDefault="009029AA" w:rsidP="00F5726D">
      <w:pPr>
        <w:pStyle w:val="Paragraphedeliste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447091</wp:posOffset>
            </wp:positionH>
            <wp:positionV relativeFrom="paragraph">
              <wp:posOffset>210185</wp:posOffset>
            </wp:positionV>
            <wp:extent cx="1745615" cy="205041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6D" w:rsidRPr="00F5726D">
        <w:rPr>
          <w:rFonts w:ascii="Century Gothic" w:hAnsi="Century Gothic"/>
          <w:i/>
          <w:iCs/>
          <w:color w:val="000000" w:themeColor="text1"/>
        </w:rPr>
        <w:t xml:space="preserve">Calculons </w:t>
      </w:r>
      <w:r w:rsidR="00F5726D" w:rsidRPr="00F5726D">
        <w:rPr>
          <w:rFonts w:ascii="Century Gothic" w:hAnsi="Century Gothic"/>
          <w:i/>
          <w:iCs/>
          <w:color w:val="000000" w:themeColor="text1"/>
        </w:rPr>
        <w:t xml:space="preserve">l’aire de la </w:t>
      </w:r>
      <w:r w:rsidR="00F5726D" w:rsidRPr="00D1344E">
        <w:rPr>
          <w:rFonts w:cs="Helvetica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445221</wp:posOffset>
            </wp:positionH>
            <wp:positionV relativeFrom="paragraph">
              <wp:posOffset>336774</wp:posOffset>
            </wp:positionV>
            <wp:extent cx="1583690" cy="1692275"/>
            <wp:effectExtent l="0" t="0" r="0" b="0"/>
            <wp:wrapThrough wrapText="bothSides">
              <wp:wrapPolygon edited="0">
                <wp:start x="7448" y="3728"/>
                <wp:lineTo x="4677" y="4053"/>
                <wp:lineTo x="2598" y="5187"/>
                <wp:lineTo x="2598" y="9240"/>
                <wp:lineTo x="3984" y="11833"/>
                <wp:lineTo x="4157" y="12320"/>
                <wp:lineTo x="7968" y="14427"/>
                <wp:lineTo x="8834" y="14427"/>
                <wp:lineTo x="3811" y="15075"/>
                <wp:lineTo x="3811" y="16372"/>
                <wp:lineTo x="6409" y="17021"/>
                <wp:lineTo x="6409" y="17345"/>
                <wp:lineTo x="14723" y="20101"/>
                <wp:lineTo x="14897" y="20425"/>
                <wp:lineTo x="20439" y="20425"/>
                <wp:lineTo x="20613" y="19452"/>
                <wp:lineTo x="19227" y="18317"/>
                <wp:lineTo x="17322" y="17021"/>
                <wp:lineTo x="17148" y="14913"/>
                <wp:lineTo x="14897" y="9240"/>
                <wp:lineTo x="13164" y="6322"/>
                <wp:lineTo x="11259" y="4539"/>
                <wp:lineTo x="10220" y="3728"/>
                <wp:lineTo x="7448" y="3728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6D" w:rsidRPr="00D1344E">
        <w:rPr>
          <w:rFonts w:ascii="Century Gothic" w:hAnsi="Century Gothic"/>
          <w:i/>
          <w:iCs/>
          <w:color w:val="000000" w:themeColor="text1"/>
          <w:u w:val="single"/>
        </w:rPr>
        <w:t>cage.</w:t>
      </w:r>
      <w:r w:rsidR="00F5726D" w:rsidRPr="00F5726D">
        <w:rPr>
          <w:rFonts w:ascii="Century Gothic" w:hAnsi="Century Gothic"/>
          <w:i/>
          <w:iCs/>
          <w:color w:val="000000" w:themeColor="text1"/>
        </w:rPr>
        <w:t xml:space="preserve"> </w:t>
      </w:r>
    </w:p>
    <w:p w:rsidR="007A5A3E" w:rsidRPr="00F5726D" w:rsidRDefault="00F5726D" w:rsidP="00F57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360" w:lineRule="auto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Nombre de </w:t>
      </w:r>
      <w:r w:rsidR="007A5A3E" w:rsidRPr="00F5726D">
        <w:rPr>
          <w:rFonts w:ascii="Century Gothic" w:hAnsi="Century Gothic" w:cs="Arial"/>
          <w:color w:val="000000"/>
        </w:rPr>
        <w:t xml:space="preserve">carreaux </w:t>
      </w:r>
      <w:r w:rsidR="00D1344E">
        <w:rPr>
          <w:rFonts w:ascii="Century Gothic" w:hAnsi="Century Gothic" w:cs="Arial"/>
          <w:color w:val="000000"/>
        </w:rPr>
        <w:t xml:space="preserve">sur </w:t>
      </w:r>
      <w:r w:rsidR="009029AA">
        <w:rPr>
          <w:rFonts w:ascii="Century Gothic" w:hAnsi="Century Gothic" w:cs="Arial"/>
          <w:color w:val="000000"/>
        </w:rPr>
        <w:t>une</w:t>
      </w:r>
      <w:r w:rsidR="00D1344E">
        <w:rPr>
          <w:rFonts w:ascii="Century Gothic" w:hAnsi="Century Gothic" w:cs="Arial"/>
          <w:color w:val="000000"/>
        </w:rPr>
        <w:t xml:space="preserve"> ligne</w:t>
      </w:r>
      <w:r w:rsidR="007A5A3E" w:rsidRPr="00F5726D">
        <w:rPr>
          <w:rFonts w:ascii="Century Gothic" w:hAnsi="Century Gothic" w:cs="Arial"/>
          <w:color w:val="000000"/>
        </w:rPr>
        <w:t xml:space="preserve"> =</w:t>
      </w:r>
      <w:r w:rsidR="007A5A3E" w:rsidRPr="009029AA">
        <w:rPr>
          <w:rFonts w:ascii="Century Gothic" w:hAnsi="Century Gothic" w:cs="Arial"/>
          <w:b/>
          <w:bCs/>
          <w:color w:val="000000"/>
        </w:rPr>
        <w:t xml:space="preserve">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="00D1344E" w:rsidRPr="009029AA">
        <w:rPr>
          <w:rFonts w:ascii="Century Gothic" w:hAnsi="Century Gothic" w:cs="Arial"/>
          <w:b/>
          <w:bCs/>
          <w:color w:val="000000"/>
        </w:rPr>
        <w:t>carreaux</w:t>
      </w:r>
    </w:p>
    <w:p w:rsidR="007A5A3E" w:rsidRPr="00F5726D" w:rsidRDefault="00F5726D" w:rsidP="00F5726D">
      <w:pPr>
        <w:spacing w:line="360" w:lineRule="auto"/>
        <w:ind w:left="36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Nombre de </w:t>
      </w:r>
      <w:r w:rsidR="007A5A3E" w:rsidRPr="00F5726D">
        <w:rPr>
          <w:rFonts w:ascii="Century Gothic" w:hAnsi="Century Gothic" w:cs="Arial"/>
          <w:color w:val="000000"/>
        </w:rPr>
        <w:t xml:space="preserve">carreaux </w:t>
      </w:r>
      <w:r w:rsidR="009029AA">
        <w:rPr>
          <w:rFonts w:ascii="Century Gothic" w:hAnsi="Century Gothic" w:cs="Arial"/>
          <w:color w:val="000000"/>
        </w:rPr>
        <w:t>dans une</w:t>
      </w:r>
      <w:r w:rsidR="00D1344E">
        <w:rPr>
          <w:rFonts w:ascii="Century Gothic" w:hAnsi="Century Gothic" w:cs="Arial"/>
          <w:color w:val="000000"/>
        </w:rPr>
        <w:t xml:space="preserve"> colonne</w:t>
      </w:r>
      <w:r w:rsidR="007A5A3E" w:rsidRPr="00F5726D">
        <w:rPr>
          <w:rFonts w:ascii="Century Gothic" w:hAnsi="Century Gothic" w:cs="Arial"/>
          <w:color w:val="000000"/>
        </w:rPr>
        <w:t xml:space="preserve"> =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="00D1344E" w:rsidRPr="009029AA">
        <w:rPr>
          <w:rFonts w:ascii="Century Gothic" w:hAnsi="Century Gothic" w:cs="Arial"/>
          <w:b/>
          <w:bCs/>
          <w:color w:val="000000"/>
        </w:rPr>
        <w:t>carreaux</w:t>
      </w:r>
    </w:p>
    <w:p w:rsidR="007A5A3E" w:rsidRPr="00F5726D" w:rsidRDefault="007A5A3E" w:rsidP="00F5726D">
      <w:pPr>
        <w:spacing w:line="360" w:lineRule="auto"/>
        <w:ind w:left="360"/>
        <w:rPr>
          <w:rFonts w:ascii="Century Gothic" w:hAnsi="Century Gothic"/>
          <w:i/>
          <w:iCs/>
          <w:color w:val="000000" w:themeColor="text1"/>
        </w:rPr>
      </w:pPr>
      <w:r w:rsidRPr="00F5726D">
        <w:rPr>
          <w:rFonts w:ascii="Century Gothic" w:hAnsi="Century Gothic" w:cs="Arial"/>
          <w:b/>
          <w:bCs/>
          <w:color w:val="0432FF"/>
        </w:rPr>
        <w:t xml:space="preserve">Aire de la cage =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="009029AA">
        <w:rPr>
          <w:rFonts w:ascii="Century Gothic" w:hAnsi="Century Gothic" w:cs="Arial"/>
          <w:b/>
          <w:bCs/>
          <w:color w:val="0432FF"/>
        </w:rPr>
        <w:t xml:space="preserve"> </w:t>
      </w:r>
      <w:proofErr w:type="gramStart"/>
      <w:r w:rsidR="00D1344E">
        <w:rPr>
          <w:rFonts w:ascii="Century Gothic" w:hAnsi="Century Gothic" w:cs="Arial"/>
          <w:b/>
          <w:bCs/>
          <w:color w:val="0432FF"/>
        </w:rPr>
        <w:t>x</w:t>
      </w:r>
      <w:proofErr w:type="gramEnd"/>
      <w:r w:rsidR="00CB4394">
        <w:rPr>
          <w:rFonts w:ascii="Century Gothic" w:hAnsi="Century Gothic" w:cs="Arial"/>
          <w:color w:val="000000"/>
        </w:rPr>
        <w:t xml:space="preserve">……… </w:t>
      </w:r>
      <w:r w:rsidR="00D1344E">
        <w:rPr>
          <w:rFonts w:ascii="Century Gothic" w:hAnsi="Century Gothic" w:cs="Arial"/>
          <w:b/>
          <w:bCs/>
          <w:color w:val="0432FF"/>
        </w:rPr>
        <w:t xml:space="preserve"> =</w:t>
      </w:r>
      <w:r w:rsidR="009029AA">
        <w:rPr>
          <w:rFonts w:ascii="Century Gothic" w:hAnsi="Century Gothic" w:cs="Arial"/>
          <w:b/>
          <w:bCs/>
          <w:color w:val="0432FF"/>
        </w:rPr>
        <w:t xml:space="preserve"> </w:t>
      </w:r>
      <w:r w:rsidR="00CB4394">
        <w:rPr>
          <w:rFonts w:ascii="Century Gothic" w:hAnsi="Century Gothic" w:cs="Arial"/>
          <w:color w:val="000000"/>
        </w:rPr>
        <w:t xml:space="preserve">……… </w:t>
      </w:r>
      <w:r w:rsidRPr="00F5726D">
        <w:rPr>
          <w:rFonts w:ascii="Century Gothic" w:hAnsi="Century Gothic" w:cs="Arial"/>
          <w:b/>
          <w:bCs/>
          <w:color w:val="0432FF"/>
        </w:rPr>
        <w:t xml:space="preserve"> </w:t>
      </w:r>
      <w:proofErr w:type="gramStart"/>
      <w:r w:rsidRPr="00F5726D">
        <w:rPr>
          <w:rFonts w:ascii="Century Gothic" w:hAnsi="Century Gothic" w:cs="Arial"/>
          <w:b/>
          <w:bCs/>
          <w:color w:val="0432FF"/>
        </w:rPr>
        <w:t>carreaux</w:t>
      </w:r>
      <w:proofErr w:type="gramEnd"/>
    </w:p>
    <w:p w:rsidR="009F42A6" w:rsidRDefault="009F42A6" w:rsidP="009F42A6"/>
    <w:p w:rsidR="009F42A6" w:rsidRDefault="009F42A6" w:rsidP="009F42A6"/>
    <w:p w:rsidR="00F5726D" w:rsidRDefault="00F5726D" w:rsidP="009F42A6"/>
    <w:p w:rsidR="00F5726D" w:rsidRDefault="00F5726D" w:rsidP="009F42A6"/>
    <w:p w:rsidR="00F5726D" w:rsidRDefault="00C865D3" w:rsidP="00C865D3">
      <w:pPr>
        <w:pStyle w:val="Paragraphedeliste"/>
        <w:numPr>
          <w:ilvl w:val="0"/>
          <w:numId w:val="17"/>
        </w:numPr>
      </w:pPr>
      <w:r w:rsidRPr="00C865D3">
        <w:rPr>
          <w:rFonts w:ascii="Century Gothic" w:hAnsi="Century Gothic"/>
          <w:i/>
          <w:iCs/>
          <w:color w:val="000000" w:themeColor="text1"/>
        </w:rPr>
        <w:t>Calculon</w:t>
      </w:r>
      <w:r w:rsidRPr="00C865D3">
        <w:rPr>
          <w:rFonts w:ascii="Century Gothic" w:hAnsi="Century Gothic"/>
          <w:i/>
          <w:iCs/>
          <w:color w:val="000000" w:themeColor="text1"/>
        </w:rPr>
        <w:t xml:space="preserve">s </w:t>
      </w:r>
      <w:r w:rsidRPr="00C865D3">
        <w:rPr>
          <w:rFonts w:ascii="Century Gothic" w:hAnsi="Century Gothic"/>
          <w:i/>
          <w:iCs/>
          <w:color w:val="000000" w:themeColor="text1"/>
          <w:u w:val="single"/>
        </w:rPr>
        <w:t>l’aire à partir d’un pavage</w:t>
      </w:r>
      <w:r>
        <w:rPr>
          <w:rFonts w:ascii="Century Gothic" w:hAnsi="Century Gothic"/>
          <w:i/>
          <w:iCs/>
          <w:color w:val="000000" w:themeColor="text1"/>
          <w:u w:val="single"/>
        </w:rPr>
        <w:t xml:space="preserve"> et d’une unité</w:t>
      </w:r>
      <w:r w:rsidRPr="00C865D3">
        <w:rPr>
          <w:rFonts w:ascii="Century Gothic" w:hAnsi="Century Gothic"/>
          <w:i/>
          <w:iCs/>
          <w:color w:val="000000" w:themeColor="text1"/>
        </w:rPr>
        <w:t> :</w:t>
      </w:r>
    </w:p>
    <w:p w:rsidR="00C865D3" w:rsidRPr="00756AA2" w:rsidRDefault="00C865D3" w:rsidP="00C865D3">
      <w:pPr>
        <w:spacing w:after="150" w:line="276" w:lineRule="auto"/>
        <w:ind w:right="300"/>
        <w:textAlignment w:val="baseline"/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</w:pPr>
      <w:r w:rsidRPr="00A81FE3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sym w:font="Wingdings" w:char="F0E0"/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Regarde la vidéo : </w:t>
      </w:r>
    </w:p>
    <w:p w:rsidR="00C865D3" w:rsidRDefault="00C865D3" w:rsidP="00C865D3">
      <w:pPr>
        <w:jc w:val="both"/>
        <w:rPr>
          <w:rFonts w:ascii="Century Gothic" w:hAnsi="Century Gothic"/>
          <w:iCs/>
        </w:rPr>
      </w:pPr>
      <w:hyperlink r:id="rId11" w:history="1">
        <w:r w:rsidRPr="00D4030A">
          <w:rPr>
            <w:rStyle w:val="Lienhypertexte"/>
            <w:rFonts w:ascii="Century Gothic" w:hAnsi="Century Gothic"/>
            <w:iCs/>
          </w:rPr>
          <w:t>https://www.youtube.com/watch?v=179kE7MYmD4</w:t>
        </w:r>
      </w:hyperlink>
    </w:p>
    <w:p w:rsidR="00DE62F6" w:rsidRDefault="00DE62F6" w:rsidP="00DE62F6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DE62F6" w:rsidRDefault="00DE62F6" w:rsidP="00DE62F6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DE62F6" w:rsidRDefault="00DE62F6" w:rsidP="00DE62F6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color w:val="1BE39E"/>
          <w:sz w:val="34"/>
          <w:szCs w:val="34"/>
        </w:rPr>
        <w:lastRenderedPageBreak/>
        <w:t>Exercice d’</w:t>
      </w:r>
      <w:r>
        <w:rPr>
          <w:rFonts w:ascii="Century Gothic" w:hAnsi="Century Gothic" w:cs="NumAuto"/>
          <w:b/>
          <w:bCs/>
          <w:color w:val="1BE39E"/>
          <w:sz w:val="34"/>
          <w:szCs w:val="34"/>
        </w:rPr>
        <w:t>application</w:t>
      </w:r>
    </w:p>
    <w:p w:rsidR="00085080" w:rsidRDefault="007A5A3E" w:rsidP="00A81FE3">
      <w:pPr>
        <w:spacing w:after="150" w:line="276" w:lineRule="auto"/>
        <w:ind w:right="300"/>
        <w:textAlignment w:val="baseline"/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5756910" cy="45548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F6" w:rsidRPr="00DE62F6" w:rsidRDefault="00DE62F6" w:rsidP="00DE62F6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color w:val="000000" w:themeColor="text1"/>
        </w:rPr>
      </w:pPr>
      <w:r w:rsidRPr="00DE62F6">
        <w:rPr>
          <w:rFonts w:ascii="Century Gothic" w:hAnsi="Century Gothic" w:cs="NumAuto"/>
          <w:color w:val="000000" w:themeColor="text1"/>
        </w:rPr>
        <w:t>………………………………………………………………………………………………….</w:t>
      </w:r>
    </w:p>
    <w:p w:rsidR="00DE62F6" w:rsidRPr="00DE62F6" w:rsidRDefault="00DE62F6" w:rsidP="00DE62F6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color w:val="000000" w:themeColor="text1"/>
        </w:rPr>
      </w:pPr>
      <w:r w:rsidRPr="00DE62F6">
        <w:rPr>
          <w:rFonts w:ascii="Century Gothic" w:hAnsi="Century Gothic" w:cs="NumAuto"/>
          <w:color w:val="000000" w:themeColor="text1"/>
        </w:rPr>
        <w:t>………………………………………………………………………………………………….</w:t>
      </w:r>
    </w:p>
    <w:p w:rsidR="00DE62F6" w:rsidRPr="00DE62F6" w:rsidRDefault="00DE62F6" w:rsidP="00DE62F6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color w:val="000000" w:themeColor="text1"/>
        </w:rPr>
      </w:pPr>
      <w:r w:rsidRPr="00DE62F6">
        <w:rPr>
          <w:rFonts w:ascii="Century Gothic" w:hAnsi="Century Gothic" w:cs="NumAuto"/>
          <w:color w:val="000000" w:themeColor="text1"/>
        </w:rPr>
        <w:t>………………………………………………………………………………………………….</w:t>
      </w:r>
    </w:p>
    <w:p w:rsidR="00DE62F6" w:rsidRPr="00DE62F6" w:rsidRDefault="00DE62F6" w:rsidP="00DE62F6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color w:val="000000" w:themeColor="text1"/>
        </w:rPr>
      </w:pPr>
      <w:r w:rsidRPr="00DE62F6">
        <w:rPr>
          <w:rFonts w:ascii="Century Gothic" w:hAnsi="Century Gothic" w:cs="NumAuto"/>
          <w:color w:val="000000" w:themeColor="text1"/>
        </w:rPr>
        <w:t>………………………………………………………………………………………………….</w:t>
      </w:r>
    </w:p>
    <w:p w:rsidR="008B4874" w:rsidRDefault="008B4874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F700DE" w:rsidRDefault="00F700DE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9C00E2" w:rsidRDefault="009C00E2" w:rsidP="009C00E2">
      <w:pPr>
        <w:rPr>
          <w:rFonts w:ascii="Century Gothic" w:hAnsi="Century Gothic"/>
          <w:sz w:val="8"/>
        </w:rPr>
      </w:pPr>
    </w:p>
    <w:p w:rsidR="009D34B3" w:rsidRPr="00292F3B" w:rsidRDefault="009D34B3" w:rsidP="008B4874">
      <w:pPr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</w:p>
    <w:sectPr w:rsidR="009D34B3" w:rsidRPr="00292F3B" w:rsidSect="001F0AA0">
      <w:pgSz w:w="11900" w:h="16840"/>
      <w:pgMar w:top="829" w:right="1417" w:bottom="44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51AE" w:rsidRDefault="005D51AE" w:rsidP="0028749C">
      <w:r>
        <w:separator/>
      </w:r>
    </w:p>
  </w:endnote>
  <w:endnote w:type="continuationSeparator" w:id="0">
    <w:p w:rsidR="005D51AE" w:rsidRDefault="005D51AE" w:rsidP="002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mAuto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51AE" w:rsidRDefault="005D51AE" w:rsidP="0028749C">
      <w:r>
        <w:separator/>
      </w:r>
    </w:p>
  </w:footnote>
  <w:footnote w:type="continuationSeparator" w:id="0">
    <w:p w:rsidR="005D51AE" w:rsidRDefault="005D51AE" w:rsidP="0028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333"/>
    <w:multiLevelType w:val="multilevel"/>
    <w:tmpl w:val="C8D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44E4"/>
    <w:multiLevelType w:val="hybridMultilevel"/>
    <w:tmpl w:val="17684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7FC"/>
    <w:multiLevelType w:val="hybridMultilevel"/>
    <w:tmpl w:val="34922C6E"/>
    <w:lvl w:ilvl="0" w:tplc="739A724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50B30"/>
    <w:multiLevelType w:val="hybridMultilevel"/>
    <w:tmpl w:val="0E3464C0"/>
    <w:lvl w:ilvl="0" w:tplc="A308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3F0"/>
    <w:multiLevelType w:val="multilevel"/>
    <w:tmpl w:val="3D6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63395"/>
    <w:multiLevelType w:val="hybridMultilevel"/>
    <w:tmpl w:val="4E64A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47BF"/>
    <w:multiLevelType w:val="hybridMultilevel"/>
    <w:tmpl w:val="6DB09C9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05B7"/>
    <w:multiLevelType w:val="hybridMultilevel"/>
    <w:tmpl w:val="A41AF26E"/>
    <w:lvl w:ilvl="0" w:tplc="5D44704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38A2"/>
    <w:multiLevelType w:val="hybridMultilevel"/>
    <w:tmpl w:val="CF0A6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7A0D"/>
    <w:multiLevelType w:val="hybridMultilevel"/>
    <w:tmpl w:val="BD5ADC18"/>
    <w:lvl w:ilvl="0" w:tplc="55E0DC0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D3DBF"/>
    <w:multiLevelType w:val="hybridMultilevel"/>
    <w:tmpl w:val="AA3E9CDA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5359E"/>
    <w:multiLevelType w:val="hybridMultilevel"/>
    <w:tmpl w:val="D04476E0"/>
    <w:lvl w:ilvl="0" w:tplc="EDDE2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35D0"/>
    <w:multiLevelType w:val="hybridMultilevel"/>
    <w:tmpl w:val="FBC679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DA0"/>
    <w:multiLevelType w:val="hybridMultilevel"/>
    <w:tmpl w:val="6B44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A4116"/>
    <w:multiLevelType w:val="hybridMultilevel"/>
    <w:tmpl w:val="326A5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72A8"/>
    <w:multiLevelType w:val="hybridMultilevel"/>
    <w:tmpl w:val="31D2B0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B1928"/>
    <w:multiLevelType w:val="hybridMultilevel"/>
    <w:tmpl w:val="7B76D92E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F"/>
    <w:rsid w:val="00073BA7"/>
    <w:rsid w:val="00085080"/>
    <w:rsid w:val="000C66E4"/>
    <w:rsid w:val="000F489F"/>
    <w:rsid w:val="0013011C"/>
    <w:rsid w:val="001578D4"/>
    <w:rsid w:val="00197B94"/>
    <w:rsid w:val="001C0A79"/>
    <w:rsid w:val="001F0AA0"/>
    <w:rsid w:val="001F5308"/>
    <w:rsid w:val="00205C01"/>
    <w:rsid w:val="00241809"/>
    <w:rsid w:val="00242535"/>
    <w:rsid w:val="00247CB1"/>
    <w:rsid w:val="00256F9A"/>
    <w:rsid w:val="00271777"/>
    <w:rsid w:val="0028749C"/>
    <w:rsid w:val="00292F3B"/>
    <w:rsid w:val="002A730B"/>
    <w:rsid w:val="002C72FB"/>
    <w:rsid w:val="00307B9D"/>
    <w:rsid w:val="00385633"/>
    <w:rsid w:val="003B1FA8"/>
    <w:rsid w:val="003C1563"/>
    <w:rsid w:val="003D33D2"/>
    <w:rsid w:val="003E5AE4"/>
    <w:rsid w:val="00413A04"/>
    <w:rsid w:val="004271C5"/>
    <w:rsid w:val="00526EE1"/>
    <w:rsid w:val="00557E9E"/>
    <w:rsid w:val="005B605E"/>
    <w:rsid w:val="005D51AE"/>
    <w:rsid w:val="005E6BFA"/>
    <w:rsid w:val="00622DCF"/>
    <w:rsid w:val="00732B3D"/>
    <w:rsid w:val="00750877"/>
    <w:rsid w:val="00756AA2"/>
    <w:rsid w:val="00786AD9"/>
    <w:rsid w:val="00793576"/>
    <w:rsid w:val="007A5A3E"/>
    <w:rsid w:val="007B733C"/>
    <w:rsid w:val="007C5B7B"/>
    <w:rsid w:val="008267BF"/>
    <w:rsid w:val="0084609A"/>
    <w:rsid w:val="00863BFF"/>
    <w:rsid w:val="0088477D"/>
    <w:rsid w:val="00894637"/>
    <w:rsid w:val="008B4874"/>
    <w:rsid w:val="008F73A9"/>
    <w:rsid w:val="009029AA"/>
    <w:rsid w:val="0091180C"/>
    <w:rsid w:val="009369C6"/>
    <w:rsid w:val="00940005"/>
    <w:rsid w:val="00952872"/>
    <w:rsid w:val="009A02FF"/>
    <w:rsid w:val="009C00E2"/>
    <w:rsid w:val="009D34B3"/>
    <w:rsid w:val="009E3D97"/>
    <w:rsid w:val="009F42A6"/>
    <w:rsid w:val="009F5A5A"/>
    <w:rsid w:val="00A1353F"/>
    <w:rsid w:val="00A55A73"/>
    <w:rsid w:val="00A81FE3"/>
    <w:rsid w:val="00B17CFA"/>
    <w:rsid w:val="00B6744D"/>
    <w:rsid w:val="00B70A04"/>
    <w:rsid w:val="00B71663"/>
    <w:rsid w:val="00B9723D"/>
    <w:rsid w:val="00BA2587"/>
    <w:rsid w:val="00BC6122"/>
    <w:rsid w:val="00BD274D"/>
    <w:rsid w:val="00C57907"/>
    <w:rsid w:val="00C86028"/>
    <w:rsid w:val="00C865D3"/>
    <w:rsid w:val="00CB4394"/>
    <w:rsid w:val="00D1344E"/>
    <w:rsid w:val="00D16868"/>
    <w:rsid w:val="00D22508"/>
    <w:rsid w:val="00D700A3"/>
    <w:rsid w:val="00DB47B8"/>
    <w:rsid w:val="00DE62F6"/>
    <w:rsid w:val="00E17F8C"/>
    <w:rsid w:val="00E234A9"/>
    <w:rsid w:val="00E374C9"/>
    <w:rsid w:val="00E723B2"/>
    <w:rsid w:val="00F25274"/>
    <w:rsid w:val="00F5726D"/>
    <w:rsid w:val="00F65095"/>
    <w:rsid w:val="00F700DE"/>
    <w:rsid w:val="00F9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0634"/>
  <w15:docId w15:val="{363AB93D-2E33-8048-BC63-47B3F11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02"/>
  </w:style>
  <w:style w:type="paragraph" w:styleId="Titre1">
    <w:name w:val="heading 1"/>
    <w:basedOn w:val="Normal"/>
    <w:next w:val="Normal"/>
    <w:link w:val="Titre1Car"/>
    <w:uiPriority w:val="9"/>
    <w:qFormat/>
    <w:rsid w:val="009C0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D34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F48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489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C6122"/>
  </w:style>
  <w:style w:type="character" w:styleId="lev">
    <w:name w:val="Strong"/>
    <w:basedOn w:val="Policepardfaut"/>
    <w:uiPriority w:val="22"/>
    <w:qFormat/>
    <w:rsid w:val="00BC612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508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749C"/>
  </w:style>
  <w:style w:type="paragraph" w:styleId="Pieddepage">
    <w:name w:val="footer"/>
    <w:basedOn w:val="Normal"/>
    <w:link w:val="Pieddepag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49C"/>
  </w:style>
  <w:style w:type="character" w:styleId="Lienhypertextesuivivisit">
    <w:name w:val="FollowedHyperlink"/>
    <w:basedOn w:val="Policepardfaut"/>
    <w:uiPriority w:val="99"/>
    <w:semiHidden/>
    <w:unhideWhenUsed/>
    <w:rsid w:val="0089463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3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69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34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58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587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C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rsid w:val="009C00E2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C00E2"/>
    <w:rPr>
      <w:rFonts w:ascii="Century Gothic" w:eastAsia="Times New Roman" w:hAnsi="Century Gothic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79kE7MYmD4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Tommy Marin</cp:lastModifiedBy>
  <cp:revision>19</cp:revision>
  <cp:lastPrinted>2020-05-23T17:43:00Z</cp:lastPrinted>
  <dcterms:created xsi:type="dcterms:W3CDTF">2020-05-23T15:33:00Z</dcterms:created>
  <dcterms:modified xsi:type="dcterms:W3CDTF">2020-05-23T17:44:00Z</dcterms:modified>
</cp:coreProperties>
</file>