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555A" w:rsidRPr="003D555A" w:rsidRDefault="003D555A" w:rsidP="003D555A">
      <w:pPr>
        <w:pStyle w:val="Standard"/>
        <w:pBdr>
          <w:bottom w:val="single" w:sz="6" w:space="1" w:color="auto"/>
        </w:pBdr>
        <w:spacing w:line="480" w:lineRule="auto"/>
        <w:jc w:val="center"/>
        <w:rPr>
          <w:rFonts w:ascii="Arial" w:hAnsi="Arial" w:cs="Arial"/>
          <w:b/>
          <w:bCs/>
          <w:sz w:val="32"/>
          <w:szCs w:val="32"/>
          <w:u w:val="single"/>
          <w:lang w:val="fr-FR"/>
        </w:rPr>
      </w:pPr>
      <w:r w:rsidRPr="003D555A">
        <w:rPr>
          <w:rFonts w:ascii="Arial" w:hAnsi="Arial" w:cs="Arial"/>
          <w:b/>
          <w:bCs/>
          <w:sz w:val="32"/>
          <w:szCs w:val="32"/>
          <w:u w:val="single"/>
          <w:lang w:val="fr-FR"/>
        </w:rPr>
        <w:t>Dictée préparée</w:t>
      </w:r>
    </w:p>
    <w:p w:rsidR="00B15D90" w:rsidRPr="003D555A" w:rsidRDefault="00B15D90" w:rsidP="003D555A">
      <w:pPr>
        <w:pStyle w:val="Standard"/>
        <w:pBdr>
          <w:bottom w:val="single" w:sz="6" w:space="1" w:color="auto"/>
        </w:pBdr>
        <w:spacing w:line="480" w:lineRule="auto"/>
        <w:ind w:firstLine="360"/>
        <w:jc w:val="both"/>
        <w:rPr>
          <w:rFonts w:ascii="Arial" w:hAnsi="Arial" w:cs="Arial"/>
          <w:sz w:val="32"/>
          <w:szCs w:val="32"/>
          <w:lang w:val="fr-FR"/>
        </w:rPr>
      </w:pPr>
      <w:r w:rsidRPr="003D555A">
        <w:rPr>
          <w:rFonts w:ascii="Arial" w:hAnsi="Arial" w:cs="Arial"/>
          <w:sz w:val="32"/>
          <w:szCs w:val="32"/>
          <w:lang w:val="fr-FR"/>
        </w:rPr>
        <w:t>Autrefois, mon grand-père a connu la guerre. Nous avons toujours été très admiratifs en l'entendant raconter cet épisode tragique de sa jeunesse, qui, loin d'être le récit d'aventures extraordinaires, était l'histoire héroïque mais souvent tragique de jeunes résistants… Parfois, ils se cachaient pendant longtemps dans de hautes herbes, osant à peine respirer. Lorsque les ennemis étaient partis, ils pouvaient reprendre leur mission.</w:t>
      </w:r>
    </w:p>
    <w:p w:rsidR="003D555A" w:rsidRDefault="003D555A"/>
    <w:p w:rsidR="003D555A" w:rsidRPr="009241CB" w:rsidRDefault="003D555A" w:rsidP="009241CB">
      <w:pPr>
        <w:pStyle w:val="NormalWeb"/>
        <w:numPr>
          <w:ilvl w:val="0"/>
          <w:numId w:val="1"/>
        </w:numPr>
        <w:spacing w:before="0" w:beforeAutospacing="0" w:after="0" w:afterAutospacing="0" w:line="360" w:lineRule="auto"/>
        <w:jc w:val="both"/>
        <w:rPr>
          <w:rFonts w:ascii="Arial" w:hAnsi="Arial" w:cs="Arial"/>
          <w:b/>
          <w:bCs/>
          <w:iCs/>
          <w:color w:val="000000" w:themeColor="text1"/>
          <w:sz w:val="24"/>
          <w:szCs w:val="24"/>
        </w:rPr>
      </w:pPr>
      <w:r w:rsidRPr="009241CB">
        <w:rPr>
          <w:rFonts w:ascii="Arial" w:hAnsi="Arial" w:cs="Arial"/>
          <w:b/>
          <w:bCs/>
          <w:sz w:val="24"/>
          <w:szCs w:val="24"/>
        </w:rPr>
        <w:t xml:space="preserve">Lundi : </w:t>
      </w:r>
    </w:p>
    <w:p w:rsidR="003D555A" w:rsidRPr="009241CB" w:rsidRDefault="003D555A" w:rsidP="009241CB">
      <w:pPr>
        <w:pStyle w:val="NormalWeb"/>
        <w:numPr>
          <w:ilvl w:val="1"/>
          <w:numId w:val="1"/>
        </w:numPr>
        <w:spacing w:before="0" w:beforeAutospacing="0" w:after="0" w:afterAutospacing="0" w:line="360" w:lineRule="auto"/>
        <w:jc w:val="both"/>
        <w:rPr>
          <w:rFonts w:ascii="Arial" w:hAnsi="Arial" w:cs="Arial"/>
          <w:b/>
          <w:bCs/>
          <w:iCs/>
          <w:color w:val="000000" w:themeColor="text1"/>
          <w:sz w:val="24"/>
          <w:szCs w:val="24"/>
        </w:rPr>
      </w:pPr>
      <w:r w:rsidRPr="009241CB">
        <w:rPr>
          <w:rFonts w:ascii="Arial" w:hAnsi="Arial" w:cs="Arial"/>
          <w:b/>
          <w:bCs/>
          <w:iCs/>
          <w:color w:val="000000" w:themeColor="text1"/>
          <w:sz w:val="24"/>
          <w:szCs w:val="24"/>
        </w:rPr>
        <w:t xml:space="preserve">Lis </w:t>
      </w:r>
      <w:r w:rsidRPr="009241CB">
        <w:rPr>
          <w:rFonts w:ascii="Arial" w:hAnsi="Arial" w:cs="Arial"/>
          <w:iCs/>
          <w:color w:val="000000" w:themeColor="text1"/>
          <w:sz w:val="24"/>
          <w:szCs w:val="24"/>
        </w:rPr>
        <w:t>ce texte et trouve-lui un titre</w:t>
      </w:r>
    </w:p>
    <w:p w:rsidR="003D555A" w:rsidRPr="00CA23CD" w:rsidRDefault="003D555A" w:rsidP="009241CB">
      <w:pPr>
        <w:pStyle w:val="NormalWeb"/>
        <w:numPr>
          <w:ilvl w:val="1"/>
          <w:numId w:val="1"/>
        </w:numPr>
        <w:spacing w:before="0" w:beforeAutospacing="0" w:after="0" w:afterAutospacing="0" w:line="360" w:lineRule="auto"/>
        <w:jc w:val="both"/>
        <w:rPr>
          <w:rFonts w:ascii="Arial" w:hAnsi="Arial" w:cs="Arial"/>
          <w:b/>
          <w:bCs/>
          <w:iCs/>
          <w:color w:val="000000" w:themeColor="text1"/>
          <w:sz w:val="24"/>
          <w:szCs w:val="24"/>
        </w:rPr>
      </w:pPr>
      <w:r w:rsidRPr="009241CB">
        <w:rPr>
          <w:rFonts w:ascii="Arial" w:hAnsi="Arial" w:cs="Arial"/>
          <w:iCs/>
          <w:color w:val="000000" w:themeColor="text1"/>
          <w:sz w:val="24"/>
          <w:szCs w:val="24"/>
        </w:rPr>
        <w:t xml:space="preserve">Souligne tous les </w:t>
      </w:r>
      <w:r w:rsidRPr="009241CB">
        <w:rPr>
          <w:rFonts w:ascii="Arial" w:hAnsi="Arial" w:cs="Arial"/>
          <w:b/>
          <w:bCs/>
          <w:iCs/>
          <w:color w:val="000000" w:themeColor="text1"/>
          <w:sz w:val="24"/>
          <w:szCs w:val="24"/>
        </w:rPr>
        <w:t>verbes</w:t>
      </w:r>
      <w:r w:rsidRPr="009241CB">
        <w:rPr>
          <w:rFonts w:ascii="Arial" w:hAnsi="Arial" w:cs="Arial"/>
          <w:iCs/>
          <w:color w:val="000000" w:themeColor="text1"/>
          <w:sz w:val="24"/>
          <w:szCs w:val="24"/>
        </w:rPr>
        <w:t xml:space="preserve"> </w:t>
      </w:r>
      <w:r w:rsidRPr="009241CB">
        <w:rPr>
          <w:rFonts w:ascii="Arial" w:hAnsi="Arial" w:cs="Arial"/>
          <w:b/>
          <w:bCs/>
          <w:iCs/>
          <w:color w:val="000000" w:themeColor="text1"/>
          <w:sz w:val="24"/>
          <w:szCs w:val="24"/>
        </w:rPr>
        <w:t>conjugués</w:t>
      </w:r>
      <w:r w:rsidRPr="009241CB">
        <w:rPr>
          <w:rFonts w:ascii="Arial" w:hAnsi="Arial" w:cs="Arial"/>
          <w:iCs/>
          <w:color w:val="000000" w:themeColor="text1"/>
          <w:sz w:val="24"/>
          <w:szCs w:val="24"/>
        </w:rPr>
        <w:t xml:space="preserve"> puis réécris-les et précise : l’infinitif, le temps et la personne utilisée. (</w:t>
      </w:r>
      <w:proofErr w:type="gramStart"/>
      <w:r w:rsidRPr="009241CB">
        <w:rPr>
          <w:rFonts w:ascii="Arial" w:hAnsi="Arial" w:cs="Arial"/>
          <w:iCs/>
          <w:color w:val="000000" w:themeColor="text1"/>
          <w:sz w:val="24"/>
          <w:szCs w:val="24"/>
        </w:rPr>
        <w:t>ex</w:t>
      </w:r>
      <w:proofErr w:type="gramEnd"/>
      <w:r w:rsidRPr="009241CB">
        <w:rPr>
          <w:rFonts w:ascii="Arial" w:hAnsi="Arial" w:cs="Arial"/>
          <w:iCs/>
          <w:color w:val="000000" w:themeColor="text1"/>
          <w:sz w:val="24"/>
          <w:szCs w:val="24"/>
        </w:rPr>
        <w:t xml:space="preserve"> : </w:t>
      </w:r>
      <w:r w:rsidRPr="009241CB">
        <w:rPr>
          <w:rFonts w:ascii="Arial" w:hAnsi="Arial" w:cs="Arial"/>
          <w:i/>
          <w:color w:val="000000" w:themeColor="text1"/>
          <w:sz w:val="24"/>
          <w:szCs w:val="24"/>
          <w:u w:val="single"/>
        </w:rPr>
        <w:t>a connu</w:t>
      </w:r>
      <w:r w:rsidRPr="009241CB">
        <w:rPr>
          <w:rFonts w:ascii="Arial" w:hAnsi="Arial" w:cs="Arial"/>
          <w:iCs/>
          <w:color w:val="000000" w:themeColor="text1"/>
          <w:sz w:val="24"/>
          <w:szCs w:val="24"/>
        </w:rPr>
        <w:t xml:space="preserve"> </w:t>
      </w:r>
      <w:r w:rsidRPr="009241CB">
        <w:rPr>
          <w:rFonts w:ascii="Arial" w:hAnsi="Arial" w:cs="Arial"/>
          <w:sz w:val="24"/>
          <w:szCs w:val="24"/>
        </w:rPr>
        <w:sym w:font="Wingdings" w:char="F0E0"/>
      </w:r>
      <w:r w:rsidRPr="009241CB">
        <w:rPr>
          <w:rFonts w:ascii="Arial" w:hAnsi="Arial" w:cs="Arial"/>
          <w:iCs/>
          <w:color w:val="000000" w:themeColor="text1"/>
          <w:sz w:val="24"/>
          <w:szCs w:val="24"/>
        </w:rPr>
        <w:t xml:space="preserve"> connaître / passé composé / 3</w:t>
      </w:r>
      <w:r w:rsidRPr="009241CB">
        <w:rPr>
          <w:rFonts w:ascii="Arial" w:hAnsi="Arial" w:cs="Arial"/>
          <w:iCs/>
          <w:color w:val="000000" w:themeColor="text1"/>
          <w:sz w:val="24"/>
          <w:szCs w:val="24"/>
          <w:vertAlign w:val="superscript"/>
        </w:rPr>
        <w:t>e</w:t>
      </w:r>
      <w:r w:rsidRPr="009241CB">
        <w:rPr>
          <w:rFonts w:ascii="Arial" w:hAnsi="Arial" w:cs="Arial"/>
          <w:iCs/>
          <w:color w:val="000000" w:themeColor="text1"/>
          <w:sz w:val="24"/>
          <w:szCs w:val="24"/>
        </w:rPr>
        <w:t xml:space="preserve"> pers. du singulier)</w:t>
      </w:r>
    </w:p>
    <w:tbl>
      <w:tblPr>
        <w:tblStyle w:val="Grilledutableau"/>
        <w:tblW w:w="0" w:type="auto"/>
        <w:tblLook w:val="04A0" w:firstRow="1" w:lastRow="0" w:firstColumn="1" w:lastColumn="0" w:noHBand="0" w:noVBand="1"/>
      </w:tblPr>
      <w:tblGrid>
        <w:gridCol w:w="2264"/>
        <w:gridCol w:w="2264"/>
        <w:gridCol w:w="2264"/>
        <w:gridCol w:w="2264"/>
      </w:tblGrid>
      <w:tr w:rsidR="00CA23CD" w:rsidTr="00CA23CD">
        <w:tc>
          <w:tcPr>
            <w:tcW w:w="2264" w:type="dxa"/>
          </w:tcPr>
          <w:p w:rsidR="00CA23CD" w:rsidRDefault="00CA23CD" w:rsidP="00CA23CD">
            <w:pPr>
              <w:pStyle w:val="NormalWeb"/>
              <w:spacing w:before="0" w:beforeAutospacing="0" w:after="0" w:afterAutospacing="0" w:line="36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Verbe conjugué</w:t>
            </w:r>
          </w:p>
        </w:tc>
        <w:tc>
          <w:tcPr>
            <w:tcW w:w="2264" w:type="dxa"/>
          </w:tcPr>
          <w:p w:rsidR="00CA23CD" w:rsidRDefault="00CA23CD" w:rsidP="00CA23CD">
            <w:pPr>
              <w:pStyle w:val="NormalWeb"/>
              <w:spacing w:before="0" w:beforeAutospacing="0" w:after="0" w:afterAutospacing="0" w:line="36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Infinitif</w:t>
            </w:r>
          </w:p>
        </w:tc>
        <w:tc>
          <w:tcPr>
            <w:tcW w:w="2264" w:type="dxa"/>
          </w:tcPr>
          <w:p w:rsidR="00CA23CD" w:rsidRDefault="00CA23CD" w:rsidP="00CA23CD">
            <w:pPr>
              <w:pStyle w:val="NormalWeb"/>
              <w:spacing w:before="0" w:beforeAutospacing="0" w:after="0" w:afterAutospacing="0" w:line="36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Temps</w:t>
            </w:r>
          </w:p>
        </w:tc>
        <w:tc>
          <w:tcPr>
            <w:tcW w:w="2264" w:type="dxa"/>
          </w:tcPr>
          <w:p w:rsidR="00CA23CD" w:rsidRDefault="00CA23CD" w:rsidP="00CA23CD">
            <w:pPr>
              <w:pStyle w:val="NormalWeb"/>
              <w:spacing w:before="0" w:beforeAutospacing="0" w:after="0" w:afterAutospacing="0" w:line="36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Personne</w:t>
            </w:r>
          </w:p>
        </w:tc>
      </w:tr>
      <w:tr w:rsidR="00CA23CD" w:rsidTr="00CA23CD">
        <w:tc>
          <w:tcPr>
            <w:tcW w:w="2264" w:type="dxa"/>
          </w:tcPr>
          <w:p w:rsidR="00A03DB2" w:rsidRPr="00CA23CD" w:rsidRDefault="00CA23CD" w:rsidP="00CA23CD">
            <w:pPr>
              <w:pStyle w:val="NormalWeb"/>
              <w:spacing w:before="0" w:beforeAutospacing="0" w:after="0" w:afterAutospacing="0" w:line="360" w:lineRule="auto"/>
              <w:jc w:val="both"/>
              <w:rPr>
                <w:rFonts w:ascii="Arial" w:hAnsi="Arial" w:cs="Arial"/>
                <w:i/>
                <w:color w:val="000000" w:themeColor="text1"/>
                <w:sz w:val="24"/>
                <w:szCs w:val="24"/>
              </w:rPr>
            </w:pPr>
            <w:proofErr w:type="gramStart"/>
            <w:r w:rsidRPr="00CA23CD">
              <w:rPr>
                <w:rFonts w:ascii="Arial" w:hAnsi="Arial" w:cs="Arial"/>
                <w:i/>
                <w:color w:val="000000" w:themeColor="text1"/>
                <w:sz w:val="24"/>
                <w:szCs w:val="24"/>
              </w:rPr>
              <w:t>a</w:t>
            </w:r>
            <w:proofErr w:type="gramEnd"/>
            <w:r w:rsidRPr="00CA23CD">
              <w:rPr>
                <w:rFonts w:ascii="Arial" w:hAnsi="Arial" w:cs="Arial"/>
                <w:i/>
                <w:color w:val="000000" w:themeColor="text1"/>
                <w:sz w:val="24"/>
                <w:szCs w:val="24"/>
              </w:rPr>
              <w:t xml:space="preserve"> connu</w:t>
            </w:r>
          </w:p>
        </w:tc>
        <w:tc>
          <w:tcPr>
            <w:tcW w:w="2264" w:type="dxa"/>
          </w:tcPr>
          <w:p w:rsidR="00CA23CD" w:rsidRPr="00CA23CD" w:rsidRDefault="00CA23CD" w:rsidP="00CA23CD">
            <w:pPr>
              <w:pStyle w:val="NormalWeb"/>
              <w:spacing w:before="0" w:beforeAutospacing="0" w:after="0" w:afterAutospacing="0" w:line="360" w:lineRule="auto"/>
              <w:jc w:val="both"/>
              <w:rPr>
                <w:rFonts w:ascii="Arial" w:hAnsi="Arial" w:cs="Arial"/>
                <w:i/>
                <w:color w:val="000000" w:themeColor="text1"/>
                <w:sz w:val="24"/>
                <w:szCs w:val="24"/>
              </w:rPr>
            </w:pPr>
            <w:proofErr w:type="gramStart"/>
            <w:r w:rsidRPr="00CA23CD">
              <w:rPr>
                <w:rFonts w:ascii="Arial" w:hAnsi="Arial" w:cs="Arial"/>
                <w:i/>
                <w:color w:val="000000" w:themeColor="text1"/>
                <w:sz w:val="24"/>
                <w:szCs w:val="24"/>
              </w:rPr>
              <w:t>connaitre</w:t>
            </w:r>
            <w:proofErr w:type="gramEnd"/>
          </w:p>
        </w:tc>
        <w:tc>
          <w:tcPr>
            <w:tcW w:w="2264" w:type="dxa"/>
          </w:tcPr>
          <w:p w:rsidR="00CA23CD" w:rsidRPr="00CA23CD" w:rsidRDefault="00CA23CD" w:rsidP="00CA23CD">
            <w:pPr>
              <w:pStyle w:val="NormalWeb"/>
              <w:spacing w:before="0" w:beforeAutospacing="0" w:after="0" w:afterAutospacing="0" w:line="360" w:lineRule="auto"/>
              <w:jc w:val="both"/>
              <w:rPr>
                <w:rFonts w:ascii="Arial" w:hAnsi="Arial" w:cs="Arial"/>
                <w:i/>
                <w:color w:val="000000" w:themeColor="text1"/>
                <w:sz w:val="24"/>
                <w:szCs w:val="24"/>
              </w:rPr>
            </w:pPr>
            <w:r w:rsidRPr="00CA23CD">
              <w:rPr>
                <w:rFonts w:ascii="Arial" w:hAnsi="Arial" w:cs="Arial"/>
                <w:i/>
                <w:color w:val="000000" w:themeColor="text1"/>
                <w:sz w:val="24"/>
                <w:szCs w:val="24"/>
              </w:rPr>
              <w:t>Passé composé</w:t>
            </w:r>
          </w:p>
        </w:tc>
        <w:tc>
          <w:tcPr>
            <w:tcW w:w="2264" w:type="dxa"/>
          </w:tcPr>
          <w:p w:rsidR="00CA23CD" w:rsidRPr="00CA23CD" w:rsidRDefault="00CA23CD" w:rsidP="00CA23CD">
            <w:pPr>
              <w:pStyle w:val="NormalWeb"/>
              <w:spacing w:before="0" w:beforeAutospacing="0" w:after="0" w:afterAutospacing="0" w:line="360" w:lineRule="auto"/>
              <w:jc w:val="both"/>
              <w:rPr>
                <w:rFonts w:ascii="Arial" w:hAnsi="Arial" w:cs="Arial"/>
                <w:i/>
                <w:color w:val="000000" w:themeColor="text1"/>
                <w:sz w:val="24"/>
                <w:szCs w:val="24"/>
              </w:rPr>
            </w:pPr>
            <w:r w:rsidRPr="00CA23CD">
              <w:rPr>
                <w:rFonts w:ascii="Arial" w:hAnsi="Arial" w:cs="Arial"/>
                <w:i/>
                <w:color w:val="000000" w:themeColor="text1"/>
                <w:sz w:val="24"/>
                <w:szCs w:val="24"/>
              </w:rPr>
              <w:t>3</w:t>
            </w:r>
            <w:r w:rsidRPr="00CA23CD">
              <w:rPr>
                <w:rFonts w:ascii="Arial" w:hAnsi="Arial" w:cs="Arial"/>
                <w:i/>
                <w:color w:val="000000" w:themeColor="text1"/>
                <w:sz w:val="24"/>
                <w:szCs w:val="24"/>
                <w:vertAlign w:val="superscript"/>
              </w:rPr>
              <w:t>e</w:t>
            </w:r>
            <w:r w:rsidRPr="00CA23CD">
              <w:rPr>
                <w:rFonts w:ascii="Arial" w:hAnsi="Arial" w:cs="Arial"/>
                <w:i/>
                <w:color w:val="000000" w:themeColor="text1"/>
                <w:sz w:val="24"/>
                <w:szCs w:val="24"/>
              </w:rPr>
              <w:t xml:space="preserve"> pers. </w:t>
            </w:r>
            <w:proofErr w:type="spellStart"/>
            <w:r w:rsidRPr="00CA23CD">
              <w:rPr>
                <w:rFonts w:ascii="Arial" w:hAnsi="Arial" w:cs="Arial"/>
                <w:i/>
                <w:color w:val="000000" w:themeColor="text1"/>
                <w:sz w:val="24"/>
                <w:szCs w:val="24"/>
              </w:rPr>
              <w:t>Sing</w:t>
            </w:r>
            <w:proofErr w:type="spellEnd"/>
            <w:r w:rsidRPr="00CA23CD">
              <w:rPr>
                <w:rFonts w:ascii="Arial" w:hAnsi="Arial" w:cs="Arial"/>
                <w:i/>
                <w:color w:val="000000" w:themeColor="text1"/>
                <w:sz w:val="24"/>
                <w:szCs w:val="24"/>
              </w:rPr>
              <w:t>.</w:t>
            </w:r>
          </w:p>
        </w:tc>
      </w:tr>
      <w:tr w:rsidR="0011566E" w:rsidTr="00CA23CD">
        <w:tc>
          <w:tcPr>
            <w:tcW w:w="2264" w:type="dxa"/>
          </w:tcPr>
          <w:p w:rsidR="0011566E" w:rsidRPr="00CA23CD" w:rsidRDefault="0011566E"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11566E" w:rsidRPr="00CA23CD" w:rsidRDefault="0011566E"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11566E" w:rsidRPr="00CA23CD" w:rsidRDefault="0011566E"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11566E" w:rsidRPr="00CA23CD" w:rsidRDefault="0011566E" w:rsidP="00CA23CD">
            <w:pPr>
              <w:pStyle w:val="NormalWeb"/>
              <w:spacing w:before="0" w:beforeAutospacing="0" w:after="0" w:afterAutospacing="0" w:line="360" w:lineRule="auto"/>
              <w:jc w:val="both"/>
              <w:rPr>
                <w:rFonts w:ascii="Arial" w:hAnsi="Arial" w:cs="Arial"/>
                <w:i/>
                <w:color w:val="000000" w:themeColor="text1"/>
                <w:sz w:val="24"/>
                <w:szCs w:val="24"/>
              </w:rPr>
            </w:pPr>
          </w:p>
        </w:tc>
      </w:tr>
      <w:tr w:rsidR="00EB6D3C" w:rsidTr="00CA23CD">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r>
      <w:tr w:rsidR="00EB6D3C" w:rsidTr="00CA23CD">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r>
      <w:tr w:rsidR="00EB6D3C" w:rsidTr="00CA23CD">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r>
      <w:tr w:rsidR="00EB6D3C" w:rsidTr="00CA23CD">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c>
          <w:tcPr>
            <w:tcW w:w="2264" w:type="dxa"/>
          </w:tcPr>
          <w:p w:rsidR="00EB6D3C" w:rsidRPr="00CA23CD" w:rsidRDefault="00EB6D3C" w:rsidP="00CA23CD">
            <w:pPr>
              <w:pStyle w:val="NormalWeb"/>
              <w:spacing w:before="0" w:beforeAutospacing="0" w:after="0" w:afterAutospacing="0" w:line="360" w:lineRule="auto"/>
              <w:jc w:val="both"/>
              <w:rPr>
                <w:rFonts w:ascii="Arial" w:hAnsi="Arial" w:cs="Arial"/>
                <w:i/>
                <w:color w:val="000000" w:themeColor="text1"/>
                <w:sz w:val="24"/>
                <w:szCs w:val="24"/>
              </w:rPr>
            </w:pPr>
          </w:p>
        </w:tc>
      </w:tr>
    </w:tbl>
    <w:p w:rsidR="00CA23CD" w:rsidRPr="009241CB" w:rsidRDefault="00CA23CD" w:rsidP="00CA23CD">
      <w:pPr>
        <w:pStyle w:val="NormalWeb"/>
        <w:spacing w:before="0" w:beforeAutospacing="0" w:after="0" w:afterAutospacing="0" w:line="360" w:lineRule="auto"/>
        <w:jc w:val="both"/>
        <w:rPr>
          <w:rFonts w:ascii="Arial" w:hAnsi="Arial" w:cs="Arial"/>
          <w:b/>
          <w:bCs/>
          <w:iCs/>
          <w:color w:val="000000" w:themeColor="text1"/>
          <w:sz w:val="24"/>
          <w:szCs w:val="24"/>
        </w:rPr>
      </w:pPr>
    </w:p>
    <w:p w:rsidR="003D555A" w:rsidRPr="009241CB" w:rsidRDefault="003D555A" w:rsidP="009241CB">
      <w:pPr>
        <w:pStyle w:val="Standard"/>
        <w:numPr>
          <w:ilvl w:val="0"/>
          <w:numId w:val="2"/>
        </w:numPr>
        <w:spacing w:line="360" w:lineRule="auto"/>
        <w:jc w:val="both"/>
        <w:rPr>
          <w:rFonts w:ascii="Arial" w:eastAsia="SimSun" w:hAnsi="Arial" w:cs="Arial"/>
          <w:b/>
          <w:bCs/>
          <w:color w:val="0070C0"/>
        </w:rPr>
      </w:pPr>
      <w:r w:rsidRPr="009241CB">
        <w:rPr>
          <w:rFonts w:ascii="Arial" w:eastAsia="Liberation Serif" w:hAnsi="Arial" w:cs="Arial"/>
          <w:b/>
          <w:bCs/>
          <w:lang w:val="fr-FR"/>
        </w:rPr>
        <w:t xml:space="preserve">Mardi : </w:t>
      </w:r>
    </w:p>
    <w:p w:rsidR="003D555A" w:rsidRPr="009241CB" w:rsidRDefault="003D555A" w:rsidP="009241CB">
      <w:pPr>
        <w:pStyle w:val="Standard"/>
        <w:numPr>
          <w:ilvl w:val="1"/>
          <w:numId w:val="2"/>
        </w:numPr>
        <w:spacing w:line="360" w:lineRule="auto"/>
        <w:jc w:val="both"/>
        <w:rPr>
          <w:rFonts w:ascii="Arial" w:eastAsia="SimSun" w:hAnsi="Arial" w:cs="Arial"/>
          <w:b/>
          <w:bCs/>
          <w:color w:val="0070C0"/>
        </w:rPr>
      </w:pPr>
      <w:r w:rsidRPr="009241CB">
        <w:rPr>
          <w:rFonts w:ascii="Arial" w:eastAsia="Liberation Serif" w:hAnsi="Arial" w:cs="Arial"/>
          <w:lang w:val="fr-FR"/>
        </w:rPr>
        <w:t>Entoure</w:t>
      </w:r>
      <w:r w:rsidRPr="009241CB">
        <w:rPr>
          <w:rFonts w:ascii="Arial" w:eastAsia="Liberation Serif" w:hAnsi="Arial" w:cs="Arial"/>
          <w:lang w:val="fr-FR"/>
        </w:rPr>
        <w:t xml:space="preserve"> au crayon de papier</w:t>
      </w:r>
      <w:r w:rsidRPr="009241CB">
        <w:rPr>
          <w:rFonts w:ascii="Arial" w:eastAsia="Liberation Serif" w:hAnsi="Arial" w:cs="Arial"/>
          <w:lang w:val="fr-FR"/>
        </w:rPr>
        <w:t xml:space="preserve"> </w:t>
      </w:r>
      <w:r w:rsidR="0011566E">
        <w:rPr>
          <w:rFonts w:ascii="Arial" w:eastAsia="Liberation Serif" w:hAnsi="Arial" w:cs="Arial"/>
          <w:b/>
          <w:bCs/>
          <w:lang w:val="fr-FR"/>
        </w:rPr>
        <w:t>6</w:t>
      </w:r>
      <w:r w:rsidR="004050C6" w:rsidRPr="004050C6">
        <w:rPr>
          <w:rFonts w:ascii="Arial" w:eastAsia="Liberation Serif" w:hAnsi="Arial" w:cs="Arial"/>
          <w:b/>
          <w:bCs/>
          <w:lang w:val="fr-FR"/>
        </w:rPr>
        <w:t xml:space="preserve"> </w:t>
      </w:r>
      <w:proofErr w:type="spellStart"/>
      <w:r w:rsidRPr="009241CB">
        <w:rPr>
          <w:rFonts w:ascii="Arial" w:eastAsia="Liberation Serif" w:hAnsi="Arial" w:cs="Arial"/>
          <w:b/>
          <w:bCs/>
        </w:rPr>
        <w:t>groupes</w:t>
      </w:r>
      <w:proofErr w:type="spellEnd"/>
      <w:r w:rsidRPr="009241CB">
        <w:rPr>
          <w:rFonts w:ascii="Arial" w:eastAsia="Liberation Serif" w:hAnsi="Arial" w:cs="Arial"/>
          <w:b/>
          <w:bCs/>
        </w:rPr>
        <w:t xml:space="preserve"> </w:t>
      </w:r>
      <w:proofErr w:type="spellStart"/>
      <w:r w:rsidRPr="009241CB">
        <w:rPr>
          <w:rFonts w:ascii="Arial" w:eastAsia="Liberation Serif" w:hAnsi="Arial" w:cs="Arial"/>
          <w:b/>
          <w:bCs/>
        </w:rPr>
        <w:t>nominaux</w:t>
      </w:r>
      <w:proofErr w:type="spellEnd"/>
      <w:r w:rsidRPr="009241CB">
        <w:rPr>
          <w:rFonts w:ascii="Arial" w:eastAsia="Liberation Serif" w:hAnsi="Arial" w:cs="Arial"/>
          <w:b/>
          <w:bCs/>
          <w:lang w:val="fr-FR"/>
        </w:rPr>
        <w:t xml:space="preserve"> </w:t>
      </w:r>
    </w:p>
    <w:p w:rsidR="003D555A" w:rsidRPr="009241CB" w:rsidRDefault="003D555A" w:rsidP="009241CB">
      <w:pPr>
        <w:pStyle w:val="Standard"/>
        <w:numPr>
          <w:ilvl w:val="1"/>
          <w:numId w:val="2"/>
        </w:numPr>
        <w:spacing w:line="360" w:lineRule="auto"/>
        <w:jc w:val="both"/>
        <w:rPr>
          <w:rFonts w:ascii="Arial" w:eastAsia="SimSun" w:hAnsi="Arial" w:cs="Arial"/>
          <w:b/>
          <w:bCs/>
          <w:color w:val="0070C0"/>
        </w:rPr>
      </w:pPr>
      <w:r w:rsidRPr="009241CB">
        <w:rPr>
          <w:rFonts w:ascii="Arial" w:eastAsia="Liberation Serif" w:hAnsi="Arial" w:cs="Arial"/>
          <w:lang w:val="fr-FR"/>
        </w:rPr>
        <w:t>R</w:t>
      </w:r>
      <w:r w:rsidRPr="009241CB">
        <w:rPr>
          <w:rFonts w:ascii="Arial" w:eastAsia="Liberation Serif" w:hAnsi="Arial" w:cs="Arial"/>
          <w:lang w:val="fr-FR"/>
        </w:rPr>
        <w:t>éécris</w:t>
      </w:r>
      <w:r w:rsidRPr="009241CB">
        <w:rPr>
          <w:rFonts w:ascii="Arial" w:eastAsia="Liberation Serif" w:hAnsi="Arial" w:cs="Arial"/>
          <w:lang w:val="fr-FR"/>
        </w:rPr>
        <w:t xml:space="preserve"> ces GN</w:t>
      </w:r>
      <w:r w:rsidR="004F6D8F">
        <w:rPr>
          <w:rFonts w:ascii="Arial" w:eastAsia="Liberation Serif" w:hAnsi="Arial" w:cs="Arial"/>
          <w:lang w:val="fr-FR"/>
        </w:rPr>
        <w:t xml:space="preserve"> </w:t>
      </w:r>
      <w:r w:rsidRPr="009241CB">
        <w:rPr>
          <w:rFonts w:ascii="Arial" w:eastAsia="Liberation Serif" w:hAnsi="Arial" w:cs="Arial"/>
          <w:lang w:val="fr-FR"/>
        </w:rPr>
        <w:t>: s'ils sont au singulier, réécris-les au pluriel ; s'ils sont au pluriel, réécris-les au singulier</w:t>
      </w:r>
      <w:r w:rsidRPr="009241CB">
        <w:rPr>
          <w:rFonts w:ascii="Arial" w:eastAsia="Liberation Serif" w:hAnsi="Arial" w:cs="Arial"/>
        </w:rPr>
        <w:t xml:space="preserve">. </w:t>
      </w:r>
    </w:p>
    <w:p w:rsidR="003D555A" w:rsidRPr="004F6D8F" w:rsidRDefault="003D555A" w:rsidP="009241CB">
      <w:pPr>
        <w:pStyle w:val="Standard"/>
        <w:numPr>
          <w:ilvl w:val="1"/>
          <w:numId w:val="2"/>
        </w:numPr>
        <w:spacing w:line="360" w:lineRule="auto"/>
        <w:jc w:val="both"/>
        <w:rPr>
          <w:rFonts w:ascii="Arial" w:eastAsia="SimSun" w:hAnsi="Arial" w:cs="Arial"/>
          <w:b/>
          <w:bCs/>
          <w:color w:val="0070C0"/>
        </w:rPr>
      </w:pPr>
      <w:r w:rsidRPr="009241CB">
        <w:rPr>
          <w:rFonts w:ascii="Arial" w:eastAsia="Liberation Serif" w:hAnsi="Arial" w:cs="Arial"/>
        </w:rPr>
        <w:t>R</w:t>
      </w:r>
      <w:proofErr w:type="spellStart"/>
      <w:r w:rsidRPr="009241CB">
        <w:rPr>
          <w:rFonts w:ascii="Arial" w:eastAsia="Liberation Serif" w:hAnsi="Arial" w:cs="Arial"/>
          <w:lang w:val="fr-FR"/>
        </w:rPr>
        <w:t>emplace</w:t>
      </w:r>
      <w:proofErr w:type="spellEnd"/>
      <w:r w:rsidRPr="009241CB">
        <w:rPr>
          <w:rFonts w:ascii="Arial" w:eastAsia="Liberation Serif" w:hAnsi="Arial" w:cs="Arial"/>
          <w:lang w:val="fr-FR"/>
        </w:rPr>
        <w:t xml:space="preserve"> les </w:t>
      </w:r>
      <w:r w:rsidRPr="009241CB">
        <w:rPr>
          <w:rFonts w:ascii="Arial" w:eastAsia="Liberation Serif" w:hAnsi="Arial" w:cs="Arial"/>
          <w:b/>
          <w:bCs/>
          <w:lang w:val="fr-FR"/>
        </w:rPr>
        <w:t>GN</w:t>
      </w:r>
      <w:r w:rsidRPr="009241CB">
        <w:rPr>
          <w:rFonts w:ascii="Arial" w:eastAsia="Liberation Serif" w:hAnsi="Arial" w:cs="Arial"/>
          <w:lang w:val="fr-FR"/>
        </w:rPr>
        <w:t xml:space="preserve"> par un pronom</w:t>
      </w:r>
      <w:r w:rsidRPr="009241CB">
        <w:rPr>
          <w:rFonts w:ascii="Arial" w:eastAsia="Liberation Serif" w:hAnsi="Arial" w:cs="Arial"/>
        </w:rPr>
        <w:t xml:space="preserve"> personnel</w:t>
      </w:r>
      <w:r w:rsidRPr="009241CB">
        <w:rPr>
          <w:rFonts w:ascii="Arial" w:eastAsia="Liberation Serif" w:hAnsi="Arial" w:cs="Arial"/>
          <w:lang w:val="fr-FR"/>
        </w:rPr>
        <w:t>.</w:t>
      </w:r>
      <w:r w:rsidRPr="009241CB">
        <w:rPr>
          <w:rFonts w:ascii="Arial" w:eastAsia="Liberation Serif" w:hAnsi="Arial" w:cs="Arial"/>
        </w:rPr>
        <w:t xml:space="preserve"> </w:t>
      </w:r>
    </w:p>
    <w:tbl>
      <w:tblPr>
        <w:tblStyle w:val="Grilledutableau"/>
        <w:tblW w:w="9634" w:type="dxa"/>
        <w:tblLook w:val="04A0" w:firstRow="1" w:lastRow="0" w:firstColumn="1" w:lastColumn="0" w:noHBand="0" w:noVBand="1"/>
      </w:tblPr>
      <w:tblGrid>
        <w:gridCol w:w="3397"/>
        <w:gridCol w:w="2694"/>
        <w:gridCol w:w="3543"/>
      </w:tblGrid>
      <w:tr w:rsidR="004050C6" w:rsidTr="004050C6">
        <w:tc>
          <w:tcPr>
            <w:tcW w:w="6091" w:type="dxa"/>
            <w:gridSpan w:val="2"/>
          </w:tcPr>
          <w:p w:rsidR="004050C6" w:rsidRDefault="004050C6" w:rsidP="00773422">
            <w:pPr>
              <w:pStyle w:val="NormalWeb"/>
              <w:spacing w:before="0" w:beforeAutospacing="0" w:after="0" w:afterAutospacing="0" w:line="36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lastRenderedPageBreak/>
              <w:t>Groupe nominal</w:t>
            </w:r>
          </w:p>
        </w:tc>
        <w:tc>
          <w:tcPr>
            <w:tcW w:w="3543" w:type="dxa"/>
            <w:vMerge w:val="restart"/>
          </w:tcPr>
          <w:p w:rsidR="004050C6" w:rsidRDefault="004050C6" w:rsidP="004050C6">
            <w:pPr>
              <w:pStyle w:val="NormalWeb"/>
              <w:spacing w:before="0" w:beforeAutospacing="0" w:after="0" w:afterAutospacing="0" w:line="36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Pronom</w:t>
            </w:r>
            <w:r w:rsidR="00EB6D3C">
              <w:rPr>
                <w:rFonts w:ascii="Arial" w:hAnsi="Arial" w:cs="Arial"/>
                <w:b/>
                <w:bCs/>
                <w:iCs/>
                <w:color w:val="000000" w:themeColor="text1"/>
                <w:sz w:val="24"/>
                <w:szCs w:val="24"/>
              </w:rPr>
              <w:t xml:space="preserve"> personnel</w:t>
            </w:r>
            <w:bookmarkStart w:id="0" w:name="_GoBack"/>
            <w:bookmarkEnd w:id="0"/>
          </w:p>
          <w:p w:rsidR="004050C6" w:rsidRDefault="004050C6" w:rsidP="004050C6">
            <w:pPr>
              <w:pStyle w:val="NormalWeb"/>
              <w:spacing w:before="0" w:beforeAutospacing="0" w:after="0" w:afterAutospacing="0" w:line="360" w:lineRule="auto"/>
              <w:jc w:val="center"/>
              <w:rPr>
                <w:rFonts w:ascii="Arial" w:hAnsi="Arial" w:cs="Arial"/>
                <w:b/>
                <w:bCs/>
                <w:iCs/>
                <w:color w:val="000000" w:themeColor="text1"/>
                <w:sz w:val="24"/>
                <w:szCs w:val="24"/>
              </w:rPr>
            </w:pPr>
            <w:proofErr w:type="gramStart"/>
            <w:r>
              <w:rPr>
                <w:rFonts w:ascii="Arial" w:hAnsi="Arial" w:cs="Arial"/>
                <w:b/>
                <w:bCs/>
                <w:iCs/>
                <w:color w:val="000000" w:themeColor="text1"/>
                <w:sz w:val="24"/>
                <w:szCs w:val="24"/>
              </w:rPr>
              <w:t>de</w:t>
            </w:r>
            <w:proofErr w:type="gramEnd"/>
            <w:r>
              <w:rPr>
                <w:rFonts w:ascii="Arial" w:hAnsi="Arial" w:cs="Arial"/>
                <w:b/>
                <w:bCs/>
                <w:iCs/>
                <w:color w:val="000000" w:themeColor="text1"/>
                <w:sz w:val="24"/>
                <w:szCs w:val="24"/>
              </w:rPr>
              <w:t xml:space="preserve"> substitution</w:t>
            </w:r>
          </w:p>
        </w:tc>
      </w:tr>
      <w:tr w:rsidR="004050C6" w:rsidTr="004050C6">
        <w:tc>
          <w:tcPr>
            <w:tcW w:w="3397" w:type="dxa"/>
          </w:tcPr>
          <w:p w:rsidR="004050C6" w:rsidRDefault="004050C6" w:rsidP="00773422">
            <w:pPr>
              <w:pStyle w:val="NormalWeb"/>
              <w:spacing w:before="0" w:beforeAutospacing="0" w:after="0" w:afterAutospacing="0" w:line="36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Singulier</w:t>
            </w:r>
          </w:p>
        </w:tc>
        <w:tc>
          <w:tcPr>
            <w:tcW w:w="2694" w:type="dxa"/>
          </w:tcPr>
          <w:p w:rsidR="004050C6" w:rsidRDefault="004050C6" w:rsidP="00773422">
            <w:pPr>
              <w:pStyle w:val="NormalWeb"/>
              <w:spacing w:before="0" w:beforeAutospacing="0" w:after="0" w:afterAutospacing="0" w:line="360"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Pluriel</w:t>
            </w:r>
          </w:p>
        </w:tc>
        <w:tc>
          <w:tcPr>
            <w:tcW w:w="3543" w:type="dxa"/>
            <w:vMerge/>
          </w:tcPr>
          <w:p w:rsidR="004050C6" w:rsidRDefault="004050C6" w:rsidP="00773422">
            <w:pPr>
              <w:pStyle w:val="NormalWeb"/>
              <w:spacing w:before="0" w:beforeAutospacing="0" w:after="0" w:afterAutospacing="0" w:line="360" w:lineRule="auto"/>
              <w:jc w:val="center"/>
              <w:rPr>
                <w:rFonts w:ascii="Arial" w:hAnsi="Arial" w:cs="Arial"/>
                <w:b/>
                <w:bCs/>
                <w:iCs/>
                <w:color w:val="000000" w:themeColor="text1"/>
                <w:sz w:val="24"/>
                <w:szCs w:val="24"/>
              </w:rPr>
            </w:pPr>
          </w:p>
        </w:tc>
      </w:tr>
      <w:tr w:rsidR="004050C6" w:rsidTr="004050C6">
        <w:tc>
          <w:tcPr>
            <w:tcW w:w="3397" w:type="dxa"/>
          </w:tcPr>
          <w:p w:rsidR="004050C6" w:rsidRPr="00CA23CD"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roofErr w:type="gramStart"/>
            <w:r>
              <w:rPr>
                <w:rFonts w:ascii="Arial" w:hAnsi="Arial" w:cs="Arial"/>
                <w:i/>
                <w:color w:val="000000" w:themeColor="text1"/>
                <w:sz w:val="24"/>
                <w:szCs w:val="24"/>
              </w:rPr>
              <w:t>mon</w:t>
            </w:r>
            <w:proofErr w:type="gramEnd"/>
            <w:r>
              <w:rPr>
                <w:rFonts w:ascii="Arial" w:hAnsi="Arial" w:cs="Arial"/>
                <w:i/>
                <w:color w:val="000000" w:themeColor="text1"/>
                <w:sz w:val="24"/>
                <w:szCs w:val="24"/>
              </w:rPr>
              <w:t xml:space="preserve"> grand-père</w:t>
            </w:r>
          </w:p>
        </w:tc>
        <w:tc>
          <w:tcPr>
            <w:tcW w:w="2694" w:type="dxa"/>
          </w:tcPr>
          <w:p w:rsidR="004050C6" w:rsidRPr="00CA23CD"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r>
              <w:rPr>
                <w:rFonts w:ascii="Arial" w:hAnsi="Arial" w:cs="Arial"/>
                <w:i/>
                <w:color w:val="000000" w:themeColor="text1"/>
                <w:sz w:val="24"/>
                <w:szCs w:val="24"/>
              </w:rPr>
              <w:t>Mes grands-pères</w:t>
            </w:r>
          </w:p>
        </w:tc>
        <w:tc>
          <w:tcPr>
            <w:tcW w:w="3543" w:type="dxa"/>
          </w:tcPr>
          <w:p w:rsidR="004050C6" w:rsidRPr="00CA23CD"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roofErr w:type="gramStart"/>
            <w:r>
              <w:rPr>
                <w:rFonts w:ascii="Arial" w:hAnsi="Arial" w:cs="Arial"/>
                <w:i/>
                <w:color w:val="000000" w:themeColor="text1"/>
                <w:sz w:val="24"/>
                <w:szCs w:val="24"/>
              </w:rPr>
              <w:t>il</w:t>
            </w:r>
            <w:proofErr w:type="gramEnd"/>
          </w:p>
        </w:tc>
      </w:tr>
      <w:tr w:rsidR="004050C6" w:rsidTr="004050C6">
        <w:tc>
          <w:tcPr>
            <w:tcW w:w="3397"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2694"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3543"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r>
      <w:tr w:rsidR="004050C6" w:rsidTr="004050C6">
        <w:tc>
          <w:tcPr>
            <w:tcW w:w="3397"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2694"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3543"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r>
      <w:tr w:rsidR="004050C6" w:rsidTr="004050C6">
        <w:tc>
          <w:tcPr>
            <w:tcW w:w="3397"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2694"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3543"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r>
      <w:tr w:rsidR="004050C6" w:rsidTr="004050C6">
        <w:tc>
          <w:tcPr>
            <w:tcW w:w="3397"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2694"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3543"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r>
      <w:tr w:rsidR="004050C6" w:rsidTr="004050C6">
        <w:tc>
          <w:tcPr>
            <w:tcW w:w="3397"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2694"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3543"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r>
      <w:tr w:rsidR="004050C6" w:rsidTr="004050C6">
        <w:tc>
          <w:tcPr>
            <w:tcW w:w="3397"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2694"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c>
          <w:tcPr>
            <w:tcW w:w="3543" w:type="dxa"/>
          </w:tcPr>
          <w:p w:rsidR="004050C6" w:rsidRDefault="004050C6" w:rsidP="004050C6">
            <w:pPr>
              <w:pStyle w:val="NormalWeb"/>
              <w:spacing w:before="0" w:beforeAutospacing="0" w:after="0" w:afterAutospacing="0" w:line="360" w:lineRule="auto"/>
              <w:jc w:val="center"/>
              <w:rPr>
                <w:rFonts w:ascii="Arial" w:hAnsi="Arial" w:cs="Arial"/>
                <w:i/>
                <w:color w:val="000000" w:themeColor="text1"/>
                <w:sz w:val="24"/>
                <w:szCs w:val="24"/>
              </w:rPr>
            </w:pPr>
          </w:p>
        </w:tc>
      </w:tr>
    </w:tbl>
    <w:p w:rsidR="004F6D8F" w:rsidRPr="009241CB" w:rsidRDefault="004F6D8F" w:rsidP="004F6D8F">
      <w:pPr>
        <w:pStyle w:val="Standard"/>
        <w:spacing w:line="360" w:lineRule="auto"/>
        <w:jc w:val="both"/>
        <w:rPr>
          <w:rFonts w:ascii="Arial" w:eastAsia="SimSun" w:hAnsi="Arial" w:cs="Arial"/>
          <w:b/>
          <w:bCs/>
          <w:color w:val="0070C0"/>
        </w:rPr>
      </w:pPr>
    </w:p>
    <w:p w:rsidR="003D555A" w:rsidRPr="009241CB" w:rsidRDefault="003D555A" w:rsidP="009241CB">
      <w:pPr>
        <w:pStyle w:val="NormalWeb"/>
        <w:numPr>
          <w:ilvl w:val="0"/>
          <w:numId w:val="1"/>
        </w:numPr>
        <w:spacing w:before="0" w:beforeAutospacing="0" w:after="0" w:afterAutospacing="0" w:line="360" w:lineRule="auto"/>
        <w:jc w:val="both"/>
        <w:rPr>
          <w:rFonts w:ascii="Arial" w:hAnsi="Arial" w:cs="Arial"/>
          <w:b/>
          <w:bCs/>
          <w:iCs/>
          <w:color w:val="000000" w:themeColor="text1"/>
          <w:sz w:val="24"/>
          <w:szCs w:val="24"/>
        </w:rPr>
      </w:pPr>
      <w:r w:rsidRPr="009241CB">
        <w:rPr>
          <w:rFonts w:ascii="Arial" w:hAnsi="Arial" w:cs="Arial"/>
          <w:b/>
          <w:bCs/>
          <w:iCs/>
          <w:color w:val="000000" w:themeColor="text1"/>
          <w:sz w:val="24"/>
          <w:szCs w:val="24"/>
        </w:rPr>
        <w:t xml:space="preserve">Jeudi : </w:t>
      </w:r>
    </w:p>
    <w:p w:rsidR="004050C6" w:rsidRPr="004050C6" w:rsidRDefault="003D555A" w:rsidP="009241CB">
      <w:pPr>
        <w:pStyle w:val="NormalWeb"/>
        <w:numPr>
          <w:ilvl w:val="1"/>
          <w:numId w:val="1"/>
        </w:numPr>
        <w:spacing w:before="0" w:beforeAutospacing="0" w:after="0" w:afterAutospacing="0" w:line="360" w:lineRule="auto"/>
        <w:jc w:val="both"/>
        <w:rPr>
          <w:rFonts w:ascii="Arial" w:hAnsi="Arial" w:cs="Arial"/>
          <w:b/>
          <w:bCs/>
          <w:iCs/>
          <w:color w:val="000000" w:themeColor="text1"/>
          <w:sz w:val="24"/>
          <w:szCs w:val="24"/>
        </w:rPr>
      </w:pPr>
      <w:r w:rsidRPr="009241CB">
        <w:rPr>
          <w:rFonts w:ascii="Arial" w:hAnsi="Arial" w:cs="Arial"/>
          <w:iCs/>
          <w:color w:val="000000" w:themeColor="text1"/>
          <w:sz w:val="24"/>
          <w:szCs w:val="24"/>
        </w:rPr>
        <w:t>Recopie</w:t>
      </w:r>
      <w:r w:rsidRPr="009241CB">
        <w:rPr>
          <w:rFonts w:ascii="Arial" w:hAnsi="Arial" w:cs="Arial"/>
          <w:b/>
          <w:bCs/>
          <w:iCs/>
          <w:color w:val="000000" w:themeColor="text1"/>
          <w:sz w:val="24"/>
          <w:szCs w:val="24"/>
        </w:rPr>
        <w:t xml:space="preserve"> </w:t>
      </w:r>
      <w:r w:rsidR="004050C6" w:rsidRPr="004050C6">
        <w:rPr>
          <w:rFonts w:ascii="Arial" w:hAnsi="Arial" w:cs="Arial"/>
          <w:b/>
          <w:bCs/>
          <w:iCs/>
          <w:color w:val="000000" w:themeColor="text1"/>
          <w:sz w:val="24"/>
          <w:szCs w:val="24"/>
        </w:rPr>
        <w:t>5</w:t>
      </w:r>
      <w:r w:rsidRPr="009241CB">
        <w:rPr>
          <w:rFonts w:ascii="Arial" w:hAnsi="Arial" w:cs="Arial"/>
          <w:b/>
          <w:bCs/>
          <w:iCs/>
          <w:color w:val="000000" w:themeColor="text1"/>
          <w:sz w:val="24"/>
          <w:szCs w:val="24"/>
        </w:rPr>
        <w:t xml:space="preserve"> mots invariables</w:t>
      </w:r>
      <w:r w:rsidR="004050C6">
        <w:rPr>
          <w:rFonts w:ascii="Arial" w:hAnsi="Arial" w:cs="Arial"/>
          <w:b/>
          <w:bCs/>
          <w:iCs/>
          <w:color w:val="000000" w:themeColor="text1"/>
          <w:sz w:val="24"/>
          <w:szCs w:val="24"/>
        </w:rPr>
        <w:t> :</w:t>
      </w:r>
      <w:r w:rsidR="004050C6" w:rsidRPr="004050C6">
        <w:rPr>
          <w:rFonts w:ascii="Arial" w:hAnsi="Arial" w:cs="Arial"/>
          <w:iCs/>
          <w:color w:val="000000" w:themeColor="text1"/>
          <w:sz w:val="24"/>
          <w:szCs w:val="24"/>
        </w:rPr>
        <w:t xml:space="preserve"> </w:t>
      </w:r>
    </w:p>
    <w:p w:rsidR="003D555A" w:rsidRDefault="004050C6" w:rsidP="004050C6">
      <w:pPr>
        <w:pStyle w:val="NormalWeb"/>
        <w:spacing w:before="0" w:beforeAutospacing="0" w:after="0" w:afterAutospacing="0" w:line="360" w:lineRule="auto"/>
        <w:ind w:left="1080"/>
        <w:jc w:val="both"/>
        <w:rPr>
          <w:rFonts w:ascii="Arial" w:hAnsi="Arial" w:cs="Arial"/>
          <w:iCs/>
          <w:color w:val="000000" w:themeColor="text1"/>
          <w:sz w:val="24"/>
          <w:szCs w:val="24"/>
        </w:rPr>
      </w:pPr>
      <w:r>
        <w:rPr>
          <w:rFonts w:ascii="Arial" w:hAnsi="Arial" w:cs="Arial"/>
          <w:iCs/>
          <w:color w:val="000000" w:themeColor="text1"/>
          <w:sz w:val="24"/>
          <w:szCs w:val="24"/>
        </w:rPr>
        <w:t>…………</w:t>
      </w:r>
      <w:r w:rsidRPr="004050C6">
        <w:rPr>
          <w:rFonts w:ascii="Arial" w:hAnsi="Arial" w:cs="Arial"/>
          <w:iCs/>
          <w:color w:val="000000" w:themeColor="text1"/>
          <w:sz w:val="24"/>
          <w:szCs w:val="24"/>
        </w:rPr>
        <w:t>……………………………………………</w:t>
      </w:r>
      <w:r>
        <w:rPr>
          <w:rFonts w:ascii="Arial" w:hAnsi="Arial" w:cs="Arial"/>
          <w:iCs/>
          <w:color w:val="000000" w:themeColor="text1"/>
          <w:sz w:val="24"/>
          <w:szCs w:val="24"/>
        </w:rPr>
        <w:t>………………………</w:t>
      </w:r>
      <w:r w:rsidRPr="004050C6">
        <w:rPr>
          <w:rFonts w:ascii="Arial" w:hAnsi="Arial" w:cs="Arial"/>
          <w:iCs/>
          <w:color w:val="000000" w:themeColor="text1"/>
          <w:sz w:val="24"/>
          <w:szCs w:val="24"/>
        </w:rPr>
        <w:t>……</w:t>
      </w:r>
    </w:p>
    <w:p w:rsidR="004050C6" w:rsidRPr="009241CB" w:rsidRDefault="004050C6" w:rsidP="004050C6">
      <w:pPr>
        <w:pStyle w:val="NormalWeb"/>
        <w:spacing w:before="0" w:beforeAutospacing="0" w:after="0" w:afterAutospacing="0" w:line="360" w:lineRule="auto"/>
        <w:ind w:left="1080"/>
        <w:jc w:val="both"/>
        <w:rPr>
          <w:rFonts w:ascii="Arial" w:hAnsi="Arial" w:cs="Arial"/>
          <w:b/>
          <w:bCs/>
          <w:iCs/>
          <w:color w:val="000000" w:themeColor="text1"/>
          <w:sz w:val="24"/>
          <w:szCs w:val="24"/>
        </w:rPr>
      </w:pPr>
      <w:r>
        <w:rPr>
          <w:rFonts w:ascii="Arial" w:hAnsi="Arial" w:cs="Arial"/>
          <w:iCs/>
          <w:color w:val="000000" w:themeColor="text1"/>
          <w:sz w:val="24"/>
          <w:szCs w:val="24"/>
        </w:rPr>
        <w:t>…………</w:t>
      </w:r>
      <w:r w:rsidRPr="004050C6">
        <w:rPr>
          <w:rFonts w:ascii="Arial" w:hAnsi="Arial" w:cs="Arial"/>
          <w:iCs/>
          <w:color w:val="000000" w:themeColor="text1"/>
          <w:sz w:val="24"/>
          <w:szCs w:val="24"/>
        </w:rPr>
        <w:t>……………………………………………</w:t>
      </w:r>
      <w:r>
        <w:rPr>
          <w:rFonts w:ascii="Arial" w:hAnsi="Arial" w:cs="Arial"/>
          <w:iCs/>
          <w:color w:val="000000" w:themeColor="text1"/>
          <w:sz w:val="24"/>
          <w:szCs w:val="24"/>
        </w:rPr>
        <w:t>………………………</w:t>
      </w:r>
      <w:r w:rsidRPr="004050C6">
        <w:rPr>
          <w:rFonts w:ascii="Arial" w:hAnsi="Arial" w:cs="Arial"/>
          <w:iCs/>
          <w:color w:val="000000" w:themeColor="text1"/>
          <w:sz w:val="24"/>
          <w:szCs w:val="24"/>
        </w:rPr>
        <w:t>……</w:t>
      </w:r>
    </w:p>
    <w:p w:rsidR="003D555A" w:rsidRPr="009241CB" w:rsidRDefault="003D555A" w:rsidP="009241CB">
      <w:pPr>
        <w:pStyle w:val="NormalWeb"/>
        <w:numPr>
          <w:ilvl w:val="1"/>
          <w:numId w:val="1"/>
        </w:numPr>
        <w:spacing w:before="0" w:beforeAutospacing="0" w:after="0" w:afterAutospacing="0" w:line="360" w:lineRule="auto"/>
        <w:jc w:val="both"/>
        <w:rPr>
          <w:rFonts w:ascii="Arial" w:hAnsi="Arial" w:cs="Arial"/>
          <w:iCs/>
          <w:color w:val="000000" w:themeColor="text1"/>
          <w:sz w:val="24"/>
          <w:szCs w:val="24"/>
        </w:rPr>
      </w:pPr>
      <w:r w:rsidRPr="009241CB">
        <w:rPr>
          <w:rFonts w:ascii="Arial" w:hAnsi="Arial" w:cs="Arial"/>
          <w:iCs/>
          <w:color w:val="000000" w:themeColor="text1"/>
          <w:sz w:val="24"/>
          <w:szCs w:val="24"/>
        </w:rPr>
        <w:t xml:space="preserve">Fais </w:t>
      </w:r>
      <w:r w:rsidRPr="009241CB">
        <w:rPr>
          <w:rFonts w:ascii="Arial" w:hAnsi="Arial" w:cs="Arial"/>
          <w:b/>
          <w:bCs/>
          <w:iCs/>
          <w:color w:val="000000" w:themeColor="text1"/>
          <w:sz w:val="24"/>
          <w:szCs w:val="24"/>
        </w:rPr>
        <w:t>l’analyse fonctionnelle</w:t>
      </w:r>
      <w:r w:rsidRPr="009241CB">
        <w:rPr>
          <w:rFonts w:ascii="Arial" w:hAnsi="Arial" w:cs="Arial"/>
          <w:iCs/>
          <w:color w:val="000000" w:themeColor="text1"/>
          <w:sz w:val="24"/>
          <w:szCs w:val="24"/>
        </w:rPr>
        <w:t xml:space="preserve"> des phrases : </w:t>
      </w:r>
    </w:p>
    <w:p w:rsidR="003D555A" w:rsidRPr="0011566E" w:rsidRDefault="003D555A" w:rsidP="0011566E">
      <w:pPr>
        <w:pStyle w:val="NormalWeb"/>
        <w:spacing w:before="0" w:beforeAutospacing="0" w:after="0" w:afterAutospacing="0" w:line="600" w:lineRule="auto"/>
        <w:ind w:left="1080"/>
        <w:jc w:val="both"/>
        <w:rPr>
          <w:rFonts w:ascii="Arial" w:hAnsi="Arial" w:cs="Arial"/>
          <w:i/>
          <w:color w:val="000000" w:themeColor="text1"/>
          <w:sz w:val="24"/>
          <w:szCs w:val="24"/>
        </w:rPr>
      </w:pPr>
      <w:r w:rsidRPr="0064571D">
        <w:rPr>
          <w:rFonts w:ascii="Arial" w:hAnsi="Arial" w:cs="Arial"/>
          <w:i/>
          <w:color w:val="000000" w:themeColor="text1"/>
          <w:sz w:val="24"/>
          <w:szCs w:val="24"/>
        </w:rPr>
        <w:t>Autrefois, mon grand-père a connu la guerre.</w:t>
      </w:r>
    </w:p>
    <w:p w:rsidR="003D555A" w:rsidRDefault="003D555A" w:rsidP="0011566E">
      <w:pPr>
        <w:pStyle w:val="NormalWeb"/>
        <w:spacing w:before="0" w:beforeAutospacing="0" w:after="0" w:afterAutospacing="0" w:line="600" w:lineRule="auto"/>
        <w:ind w:left="1080"/>
        <w:jc w:val="both"/>
        <w:rPr>
          <w:rFonts w:ascii="Arial" w:hAnsi="Arial" w:cs="Arial"/>
          <w:i/>
          <w:color w:val="000000" w:themeColor="text1"/>
          <w:sz w:val="24"/>
          <w:szCs w:val="24"/>
        </w:rPr>
      </w:pPr>
      <w:r w:rsidRPr="0064571D">
        <w:rPr>
          <w:rFonts w:ascii="Arial" w:hAnsi="Arial" w:cs="Arial"/>
          <w:i/>
          <w:color w:val="000000" w:themeColor="text1"/>
          <w:sz w:val="24"/>
          <w:szCs w:val="24"/>
        </w:rPr>
        <w:t>Parfois, ils se cachaient pendant longtemps dans de hautes herbes</w:t>
      </w:r>
      <w:r w:rsidRPr="0011566E">
        <w:rPr>
          <w:rFonts w:ascii="Arial" w:hAnsi="Arial" w:cs="Arial"/>
          <w:i/>
          <w:color w:val="000000" w:themeColor="text1"/>
          <w:sz w:val="24"/>
          <w:szCs w:val="24"/>
        </w:rPr>
        <w:t>.</w:t>
      </w:r>
    </w:p>
    <w:p w:rsidR="0011566E" w:rsidRPr="0011566E" w:rsidRDefault="0011566E" w:rsidP="0011566E">
      <w:pPr>
        <w:pStyle w:val="NormalWeb"/>
        <w:spacing w:before="0" w:beforeAutospacing="0" w:after="0" w:afterAutospacing="0" w:line="600" w:lineRule="auto"/>
        <w:ind w:left="1080"/>
        <w:jc w:val="both"/>
        <w:rPr>
          <w:rFonts w:ascii="Arial" w:hAnsi="Arial" w:cs="Arial"/>
          <w:i/>
          <w:color w:val="000000" w:themeColor="text1"/>
          <w:sz w:val="24"/>
          <w:szCs w:val="24"/>
        </w:rPr>
      </w:pPr>
      <w:r w:rsidRPr="0011566E">
        <w:rPr>
          <w:rFonts w:ascii="Arial" w:hAnsi="Arial" w:cs="Arial"/>
          <w:i/>
          <w:color w:val="000000" w:themeColor="text1"/>
          <w:sz w:val="24"/>
          <w:szCs w:val="24"/>
        </w:rPr>
        <w:t>Lorsque les ennemis étaient partis, ils pouvaient reprendre leur mission.</w:t>
      </w:r>
    </w:p>
    <w:p w:rsidR="003D555A" w:rsidRPr="0011566E" w:rsidRDefault="003D555A" w:rsidP="009241CB">
      <w:pPr>
        <w:pStyle w:val="Paragraphedeliste"/>
        <w:numPr>
          <w:ilvl w:val="1"/>
          <w:numId w:val="1"/>
        </w:numPr>
        <w:spacing w:line="360" w:lineRule="auto"/>
        <w:jc w:val="both"/>
        <w:rPr>
          <w:rFonts w:ascii="Arial" w:hAnsi="Arial" w:cs="Arial"/>
        </w:rPr>
      </w:pPr>
      <w:r w:rsidRPr="009241CB">
        <w:rPr>
          <w:rFonts w:ascii="Arial" w:hAnsi="Arial" w:cs="Arial"/>
          <w:iCs/>
          <w:color w:val="000000" w:themeColor="text1"/>
        </w:rPr>
        <w:t>Dans la phrase</w:t>
      </w:r>
      <w:r w:rsidR="0011566E">
        <w:rPr>
          <w:rFonts w:ascii="Arial" w:hAnsi="Arial" w:cs="Arial"/>
          <w:iCs/>
          <w:color w:val="000000" w:themeColor="text1"/>
        </w:rPr>
        <w:t> :</w:t>
      </w:r>
      <w:r w:rsidRPr="009241CB">
        <w:rPr>
          <w:rFonts w:ascii="Arial" w:hAnsi="Arial" w:cs="Arial"/>
          <w:iCs/>
          <w:color w:val="000000" w:themeColor="text1"/>
        </w:rPr>
        <w:t xml:space="preserve"> </w:t>
      </w:r>
      <w:r w:rsidRPr="009241CB">
        <w:rPr>
          <w:rFonts w:ascii="Arial" w:hAnsi="Arial" w:cs="Arial"/>
          <w:i/>
          <w:color w:val="000000" w:themeColor="text1"/>
        </w:rPr>
        <w:t>« </w:t>
      </w:r>
      <w:r w:rsidRPr="009241CB">
        <w:rPr>
          <w:rFonts w:ascii="Arial" w:eastAsiaTheme="minorHAnsi" w:hAnsi="Arial" w:cs="Arial"/>
          <w:i/>
          <w:color w:val="000000" w:themeColor="text1"/>
          <w:lang w:eastAsia="en-US"/>
        </w:rPr>
        <w:t>Nous avons toujours été très admiratifs en l'entendant raconter cet épisode tragique de sa jeunesse, qui, loin d'être le récit d'aventures extraordinaires, était l'histoire héroïque mais souvent tragique de jeunes résistants…</w:t>
      </w:r>
      <w:r w:rsidRPr="009241CB">
        <w:rPr>
          <w:rFonts w:ascii="Arial" w:hAnsi="Arial" w:cs="Arial"/>
          <w:i/>
          <w:color w:val="000000" w:themeColor="text1"/>
        </w:rPr>
        <w:t xml:space="preserve"> », </w:t>
      </w:r>
      <w:r w:rsidR="0011566E">
        <w:rPr>
          <w:rFonts w:ascii="Arial" w:hAnsi="Arial" w:cs="Arial"/>
          <w:iCs/>
          <w:color w:val="000000" w:themeColor="text1"/>
        </w:rPr>
        <w:t>colorie</w:t>
      </w:r>
      <w:r w:rsidRPr="009241CB">
        <w:rPr>
          <w:rFonts w:ascii="Arial" w:hAnsi="Arial" w:cs="Arial"/>
          <w:iCs/>
          <w:color w:val="000000" w:themeColor="text1"/>
        </w:rPr>
        <w:t xml:space="preserve"> tous les </w:t>
      </w:r>
      <w:r w:rsidRPr="009241CB">
        <w:rPr>
          <w:rFonts w:ascii="Arial" w:hAnsi="Arial" w:cs="Arial"/>
          <w:b/>
          <w:bCs/>
          <w:iCs/>
          <w:color w:val="000000" w:themeColor="text1"/>
        </w:rPr>
        <w:t>adjectifs</w:t>
      </w:r>
      <w:r w:rsidRPr="009241CB">
        <w:rPr>
          <w:rFonts w:ascii="Arial" w:hAnsi="Arial" w:cs="Arial"/>
          <w:iCs/>
          <w:color w:val="000000" w:themeColor="text1"/>
        </w:rPr>
        <w:t xml:space="preserve"> en bleu et indique leur </w:t>
      </w:r>
      <w:r w:rsidRPr="009241CB">
        <w:rPr>
          <w:rFonts w:ascii="Arial" w:hAnsi="Arial" w:cs="Arial"/>
          <w:b/>
          <w:bCs/>
          <w:iCs/>
          <w:color w:val="000000" w:themeColor="text1"/>
        </w:rPr>
        <w:t>fonction</w:t>
      </w:r>
      <w:r w:rsidRPr="009241CB">
        <w:rPr>
          <w:rFonts w:ascii="Arial" w:hAnsi="Arial" w:cs="Arial"/>
          <w:iCs/>
          <w:color w:val="000000" w:themeColor="text1"/>
        </w:rPr>
        <w:t xml:space="preserve"> : </w:t>
      </w:r>
      <w:r w:rsidRPr="009241CB">
        <w:rPr>
          <w:rFonts w:ascii="Arial" w:hAnsi="Arial" w:cs="Arial"/>
          <w:iCs/>
          <w:color w:val="000000" w:themeColor="text1"/>
          <w:u w:val="single"/>
        </w:rPr>
        <w:t>épithète ou attribut.</w:t>
      </w:r>
    </w:p>
    <w:p w:rsidR="0011566E" w:rsidRPr="009241CB" w:rsidRDefault="0011566E" w:rsidP="0011566E">
      <w:pPr>
        <w:pStyle w:val="Paragraphedeliste"/>
        <w:spacing w:line="360" w:lineRule="auto"/>
        <w:ind w:left="1080"/>
        <w:jc w:val="both"/>
        <w:rPr>
          <w:rFonts w:ascii="Arial" w:hAnsi="Arial" w:cs="Arial"/>
        </w:rPr>
      </w:pPr>
    </w:p>
    <w:p w:rsidR="009241CB" w:rsidRPr="009241CB" w:rsidRDefault="009241CB" w:rsidP="009241CB">
      <w:pPr>
        <w:pStyle w:val="NormalWeb"/>
        <w:numPr>
          <w:ilvl w:val="0"/>
          <w:numId w:val="1"/>
        </w:numPr>
        <w:spacing w:before="0" w:beforeAutospacing="0" w:after="0" w:afterAutospacing="0" w:line="360" w:lineRule="auto"/>
        <w:jc w:val="both"/>
        <w:rPr>
          <w:rFonts w:ascii="Arial" w:hAnsi="Arial" w:cs="Arial"/>
          <w:b/>
          <w:bCs/>
          <w:iCs/>
          <w:color w:val="000000" w:themeColor="text1"/>
          <w:sz w:val="24"/>
          <w:szCs w:val="24"/>
        </w:rPr>
      </w:pPr>
      <w:r>
        <w:rPr>
          <w:rFonts w:ascii="Arial" w:hAnsi="Arial" w:cs="Arial"/>
          <w:b/>
          <w:bCs/>
          <w:iCs/>
          <w:color w:val="000000" w:themeColor="text1"/>
          <w:sz w:val="24"/>
          <w:szCs w:val="24"/>
        </w:rPr>
        <w:t>Vendredi</w:t>
      </w:r>
      <w:r w:rsidRPr="009241CB">
        <w:rPr>
          <w:rFonts w:ascii="Arial" w:hAnsi="Arial" w:cs="Arial"/>
          <w:b/>
          <w:bCs/>
          <w:iCs/>
          <w:color w:val="000000" w:themeColor="text1"/>
          <w:sz w:val="24"/>
          <w:szCs w:val="24"/>
        </w:rPr>
        <w:t xml:space="preserve"> : </w:t>
      </w:r>
      <w:r w:rsidRPr="0011566E">
        <w:rPr>
          <w:rFonts w:ascii="Arial" w:hAnsi="Arial" w:cs="Arial"/>
          <w:iCs/>
          <w:color w:val="000000" w:themeColor="text1"/>
          <w:sz w:val="24"/>
          <w:szCs w:val="24"/>
        </w:rPr>
        <w:t>fais la</w:t>
      </w:r>
      <w:r>
        <w:rPr>
          <w:rFonts w:ascii="Arial" w:hAnsi="Arial" w:cs="Arial"/>
          <w:b/>
          <w:bCs/>
          <w:iCs/>
          <w:color w:val="000000" w:themeColor="text1"/>
          <w:sz w:val="24"/>
          <w:szCs w:val="24"/>
        </w:rPr>
        <w:t xml:space="preserve"> dictée</w:t>
      </w:r>
      <w:r w:rsidR="0011566E">
        <w:rPr>
          <w:rFonts w:ascii="Arial" w:hAnsi="Arial" w:cs="Arial"/>
          <w:b/>
          <w:bCs/>
          <w:iCs/>
          <w:color w:val="000000" w:themeColor="text1"/>
          <w:sz w:val="24"/>
          <w:szCs w:val="24"/>
        </w:rPr>
        <w:t xml:space="preserve"> </w:t>
      </w:r>
      <w:r w:rsidR="0011566E" w:rsidRPr="0011566E">
        <w:rPr>
          <w:rFonts w:ascii="Arial" w:hAnsi="Arial" w:cs="Arial"/>
          <w:iCs/>
          <w:color w:val="000000" w:themeColor="text1"/>
          <w:sz w:val="24"/>
          <w:szCs w:val="24"/>
        </w:rPr>
        <w:t>sur ton cahier bleu</w:t>
      </w:r>
      <w:r w:rsidRPr="0011566E">
        <w:rPr>
          <w:rFonts w:ascii="Arial" w:hAnsi="Arial" w:cs="Arial"/>
          <w:iCs/>
          <w:color w:val="000000" w:themeColor="text1"/>
          <w:sz w:val="24"/>
          <w:szCs w:val="24"/>
        </w:rPr>
        <w:t>.</w:t>
      </w:r>
      <w:r>
        <w:rPr>
          <w:rFonts w:ascii="Arial" w:hAnsi="Arial" w:cs="Arial"/>
          <w:b/>
          <w:bCs/>
          <w:iCs/>
          <w:color w:val="000000" w:themeColor="text1"/>
          <w:sz w:val="24"/>
          <w:szCs w:val="24"/>
        </w:rPr>
        <w:t xml:space="preserve"> </w:t>
      </w:r>
      <w:r>
        <w:rPr>
          <w:rFonts w:ascii="Arial" w:hAnsi="Arial" w:cs="Arial"/>
          <w:i/>
          <w:color w:val="000000" w:themeColor="text1"/>
          <w:sz w:val="18"/>
          <w:szCs w:val="18"/>
        </w:rPr>
        <w:t>(</w:t>
      </w:r>
      <w:r w:rsidRPr="00C03370">
        <w:rPr>
          <w:rFonts w:ascii="Arial" w:hAnsi="Arial" w:cs="Arial"/>
          <w:i/>
          <w:color w:val="000000" w:themeColor="text1"/>
          <w:sz w:val="18"/>
          <w:szCs w:val="18"/>
        </w:rPr>
        <w:t>Si tu ne peux pas te faire dicter ce texte, entraine</w:t>
      </w:r>
      <w:r>
        <w:rPr>
          <w:rFonts w:ascii="Arial" w:hAnsi="Arial" w:cs="Arial"/>
          <w:i/>
          <w:color w:val="000000" w:themeColor="text1"/>
          <w:sz w:val="18"/>
          <w:szCs w:val="18"/>
        </w:rPr>
        <w:t>-</w:t>
      </w:r>
      <w:r w:rsidRPr="00C03370">
        <w:rPr>
          <w:rFonts w:ascii="Arial" w:hAnsi="Arial" w:cs="Arial"/>
          <w:i/>
          <w:color w:val="000000" w:themeColor="text1"/>
          <w:sz w:val="18"/>
          <w:szCs w:val="18"/>
        </w:rPr>
        <w:t>toi en faisant une copie parfaite.</w:t>
      </w:r>
      <w:r>
        <w:rPr>
          <w:rFonts w:ascii="Arial" w:hAnsi="Arial" w:cs="Arial"/>
          <w:i/>
          <w:color w:val="000000" w:themeColor="text1"/>
          <w:sz w:val="18"/>
          <w:szCs w:val="18"/>
        </w:rPr>
        <w:t>)</w:t>
      </w:r>
    </w:p>
    <w:p w:rsidR="009241CB" w:rsidRPr="009241CB" w:rsidRDefault="009241CB" w:rsidP="009241CB">
      <w:pPr>
        <w:pStyle w:val="Paragraphedeliste"/>
        <w:spacing w:line="360" w:lineRule="auto"/>
        <w:ind w:left="360"/>
        <w:jc w:val="both"/>
        <w:rPr>
          <w:rFonts w:ascii="Arial" w:hAnsi="Arial" w:cs="Arial"/>
        </w:rPr>
      </w:pPr>
    </w:p>
    <w:sectPr w:rsidR="009241CB" w:rsidRPr="009241CB" w:rsidSect="009F07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B0F93"/>
    <w:multiLevelType w:val="hybridMultilevel"/>
    <w:tmpl w:val="A0E84F30"/>
    <w:lvl w:ilvl="0" w:tplc="351E4D44">
      <w:start w:val="1"/>
      <w:numFmt w:val="bullet"/>
      <w:lvlText w:val=""/>
      <w:lvlJc w:val="left"/>
      <w:pPr>
        <w:ind w:left="360" w:hanging="360"/>
      </w:pPr>
      <w:rPr>
        <w:rFonts w:ascii="Symbol" w:hAnsi="Symbol" w:hint="default"/>
        <w:color w:val="000000" w:themeColor="text1"/>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7B44C7B"/>
    <w:multiLevelType w:val="hybridMultilevel"/>
    <w:tmpl w:val="AF7226C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90"/>
    <w:rsid w:val="0011566E"/>
    <w:rsid w:val="003D555A"/>
    <w:rsid w:val="004050C6"/>
    <w:rsid w:val="004F6D8F"/>
    <w:rsid w:val="00573C61"/>
    <w:rsid w:val="009241CB"/>
    <w:rsid w:val="009F07D2"/>
    <w:rsid w:val="00A03DB2"/>
    <w:rsid w:val="00B15D90"/>
    <w:rsid w:val="00CA23CD"/>
    <w:rsid w:val="00EB6D3C"/>
    <w:rsid w:val="00F33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374788"/>
  <w15:chartTrackingRefBased/>
  <w15:docId w15:val="{9D51BD51-7699-E24C-9551-CAF3A4E7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55A"/>
    <w:rPr>
      <w:rFonts w:ascii="Times New Roman" w:eastAsia="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15D90"/>
    <w:pPr>
      <w:widowControl w:val="0"/>
      <w:suppressAutoHyphens/>
      <w:autoSpaceDN w:val="0"/>
      <w:textAlignment w:val="baseline"/>
    </w:pPr>
    <w:rPr>
      <w:rFonts w:ascii="Times New Roman" w:eastAsia="Andale Sans UI" w:hAnsi="Times New Roman" w:cs="Tahoma"/>
      <w:kern w:val="3"/>
      <w:lang w:val="en-US" w:eastAsia="zh-CN" w:bidi="en-US"/>
    </w:rPr>
  </w:style>
  <w:style w:type="paragraph" w:styleId="NormalWeb">
    <w:name w:val="Normal (Web)"/>
    <w:basedOn w:val="Normal"/>
    <w:uiPriority w:val="99"/>
    <w:unhideWhenUsed/>
    <w:rsid w:val="003D555A"/>
    <w:pPr>
      <w:spacing w:before="100" w:beforeAutospacing="1" w:after="100" w:afterAutospacing="1"/>
    </w:pPr>
    <w:rPr>
      <w:rFonts w:eastAsiaTheme="minorHAnsi"/>
      <w:sz w:val="20"/>
      <w:szCs w:val="20"/>
      <w:lang w:eastAsia="en-US"/>
    </w:rPr>
  </w:style>
  <w:style w:type="paragraph" w:styleId="Paragraphedeliste">
    <w:name w:val="List Paragraph"/>
    <w:basedOn w:val="Normal"/>
    <w:uiPriority w:val="34"/>
    <w:qFormat/>
    <w:rsid w:val="003D555A"/>
    <w:pPr>
      <w:ind w:left="720"/>
      <w:contextualSpacing/>
    </w:pPr>
  </w:style>
  <w:style w:type="table" w:styleId="Grilledutableau">
    <w:name w:val="Table Grid"/>
    <w:basedOn w:val="TableauNormal"/>
    <w:uiPriority w:val="39"/>
    <w:rsid w:val="00CA2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Marin</dc:creator>
  <cp:keywords/>
  <dc:description/>
  <cp:lastModifiedBy>Tommy Marin</cp:lastModifiedBy>
  <cp:revision>2</cp:revision>
  <cp:lastPrinted>2020-05-23T10:01:00Z</cp:lastPrinted>
  <dcterms:created xsi:type="dcterms:W3CDTF">2020-05-23T10:02:00Z</dcterms:created>
  <dcterms:modified xsi:type="dcterms:W3CDTF">2020-05-23T10:02:00Z</dcterms:modified>
</cp:coreProperties>
</file>