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26FF" w14:textId="4CC82235" w:rsidR="00FC098B" w:rsidRPr="00D846E6" w:rsidRDefault="000F5FDA" w:rsidP="00BA7C74">
      <w:pPr>
        <w:jc w:val="center"/>
        <w:rPr>
          <w:rFonts w:ascii="Arial" w:hAnsi="Arial" w:cs="Arial"/>
          <w:b/>
        </w:rPr>
      </w:pPr>
      <w:bookmarkStart w:id="0" w:name="_Hlk68189926"/>
      <w:r>
        <w:rPr>
          <w:rFonts w:ascii="Arial" w:hAnsi="Arial" w:cs="Arial"/>
          <w:b/>
        </w:rPr>
        <w:t>MERCREDI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JANVIER</w:t>
      </w:r>
    </w:p>
    <w:p w14:paraId="17EC6C1B" w14:textId="23D83AA7" w:rsidR="00D92A0A" w:rsidRPr="00D846E6" w:rsidRDefault="00D92A0A" w:rsidP="00D92A0A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Défi conjugaison </w:t>
      </w:r>
    </w:p>
    <w:p w14:paraId="4870AFE7" w14:textId="77777777" w:rsidR="00D92A0A" w:rsidRDefault="00D92A0A" w:rsidP="00D92A0A">
      <w:pPr>
        <w:tabs>
          <w:tab w:val="left" w:pos="284"/>
        </w:tabs>
        <w:spacing w:after="0" w:line="360" w:lineRule="auto"/>
        <w:rPr>
          <w:rFonts w:ascii="Arial" w:hAnsi="Arial" w:cs="Arial"/>
          <w:b/>
          <w:bCs/>
          <w:i/>
        </w:rPr>
      </w:pPr>
      <w:r w:rsidRPr="00526EA1">
        <w:rPr>
          <w:rFonts w:ascii="Arial" w:hAnsi="Arial" w:cs="Arial"/>
          <w:b/>
          <w:bCs/>
          <w:i/>
        </w:rPr>
        <w:t xml:space="preserve">Conjugue </w:t>
      </w:r>
      <w:r>
        <w:rPr>
          <w:rFonts w:ascii="Arial" w:hAnsi="Arial" w:cs="Arial"/>
          <w:b/>
          <w:bCs/>
          <w:i/>
        </w:rPr>
        <w:t>à l’imparfait </w:t>
      </w:r>
      <w:r>
        <w:rPr>
          <w:rFonts w:ascii="Arial" w:hAnsi="Arial" w:cs="Arial"/>
          <w:i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2111"/>
      </w:tblGrid>
      <w:tr w:rsidR="00D92A0A" w:rsidRPr="002836CA" w14:paraId="28A7B2B2" w14:textId="77777777" w:rsidTr="00DA6956"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619037E" w14:textId="77777777" w:rsidR="00D92A0A" w:rsidRPr="002836CA" w:rsidRDefault="00D92A0A" w:rsidP="00DA6956">
            <w:pPr>
              <w:ind w:firstLine="135"/>
              <w:rPr>
                <w:rFonts w:ascii="Arial" w:hAnsi="Arial" w:cs="Arial"/>
                <w:b/>
                <w:bCs/>
                <w:u w:val="single"/>
              </w:rPr>
            </w:pPr>
            <w:r w:rsidRPr="002836CA">
              <w:rPr>
                <w:rFonts w:ascii="Arial" w:hAnsi="Arial" w:cs="Arial"/>
                <w:b/>
                <w:bCs/>
                <w:u w:val="single"/>
              </w:rPr>
              <w:t>Défi 1</w:t>
            </w:r>
            <w:r>
              <w:rPr>
                <w:rFonts w:ascii="Arial" w:hAnsi="Arial" w:cs="Arial"/>
                <w:b/>
                <w:bCs/>
                <w:u w:val="single"/>
              </w:rPr>
              <w:t>4</w:t>
            </w:r>
            <w:r w:rsidRPr="002836CA">
              <w:rPr>
                <w:rFonts w:ascii="Arial" w:hAnsi="Arial" w:cs="Arial"/>
                <w:b/>
                <w:bCs/>
                <w:u w:val="single"/>
              </w:rPr>
              <w:t> :</w:t>
            </w:r>
            <w:r w:rsidRPr="002836CA">
              <w:rPr>
                <w:rFonts w:ascii="Arial" w:hAnsi="Arial" w:cs="Arial"/>
              </w:rPr>
              <w:t xml:space="preserve"> la conjugaison d</w:t>
            </w:r>
            <w:r>
              <w:rPr>
                <w:rFonts w:ascii="Arial" w:hAnsi="Arial" w:cs="Arial"/>
              </w:rPr>
              <w:t>es</w:t>
            </w:r>
            <w:r w:rsidRPr="002836CA">
              <w:rPr>
                <w:rFonts w:ascii="Arial" w:hAnsi="Arial" w:cs="Arial"/>
              </w:rPr>
              <w:t xml:space="preserve"> verbe</w:t>
            </w:r>
            <w:r>
              <w:rPr>
                <w:rFonts w:ascii="Arial" w:hAnsi="Arial" w:cs="Arial"/>
              </w:rPr>
              <w:t>s</w:t>
            </w:r>
            <w:r w:rsidRPr="002836CA">
              <w:rPr>
                <w:rFonts w:ascii="Arial" w:hAnsi="Arial" w:cs="Arial"/>
              </w:rPr>
              <w:t xml:space="preserve"> </w:t>
            </w:r>
            <w:r>
              <w:rPr>
                <w:rFonts w:ascii="Abadi" w:hAnsi="Abadi" w:cs="Arial"/>
                <w:color w:val="000000" w:themeColor="text1"/>
              </w:rPr>
              <w:t>VOIR, POUVOIR, FAIRE, PRENDRE</w:t>
            </w:r>
          </w:p>
        </w:tc>
      </w:tr>
      <w:tr w:rsidR="00D92A0A" w:rsidRPr="002836CA" w14:paraId="685D8695" w14:textId="77777777" w:rsidTr="00DA6956">
        <w:tc>
          <w:tcPr>
            <w:tcW w:w="1250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7F19CD" w14:textId="77777777" w:rsidR="00D92A0A" w:rsidRPr="002836CA" w:rsidRDefault="00D92A0A" w:rsidP="00DA6956">
            <w:pPr>
              <w:spacing w:line="276" w:lineRule="auto"/>
              <w:ind w:right="-38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Imparfait</w:t>
            </w:r>
          </w:p>
          <w:p w14:paraId="5B0D9DB8" w14:textId="77777777" w:rsidR="00D92A0A" w:rsidRPr="0094259C" w:rsidRDefault="00D92A0A" w:rsidP="00DA69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4259C">
              <w:rPr>
                <w:rFonts w:ascii="Arial" w:hAnsi="Arial" w:cs="Arial"/>
              </w:rPr>
              <w:t>VOIR</w:t>
            </w:r>
          </w:p>
          <w:p w14:paraId="34688A4A" w14:textId="351610D9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je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298E08AF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tu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48EFE635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il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365F67C8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nous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051D260C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vous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4A494B4A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elles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</w:t>
            </w:r>
          </w:p>
        </w:tc>
        <w:tc>
          <w:tcPr>
            <w:tcW w:w="1250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DA20CF" w14:textId="77777777" w:rsidR="00D92A0A" w:rsidRPr="002836CA" w:rsidRDefault="00D92A0A" w:rsidP="00DA6956">
            <w:pPr>
              <w:spacing w:line="276" w:lineRule="auto"/>
              <w:ind w:right="-38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Imparfait</w:t>
            </w:r>
          </w:p>
          <w:p w14:paraId="6329979D" w14:textId="77777777" w:rsidR="00D92A0A" w:rsidRPr="002836CA" w:rsidRDefault="00D92A0A" w:rsidP="00DA695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POUVOIR</w:t>
            </w:r>
          </w:p>
          <w:p w14:paraId="4DAA49F6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je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……………….</w:t>
            </w:r>
          </w:p>
          <w:p w14:paraId="18E439BC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tu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0687B333" w14:textId="07871BA3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il</w:t>
            </w:r>
            <w:proofErr w:type="gramEnd"/>
            <w:r w:rsidRPr="007F758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1EF24D19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nous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508479F1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vous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054705CB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elles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</w:t>
            </w:r>
          </w:p>
        </w:tc>
        <w:tc>
          <w:tcPr>
            <w:tcW w:w="1250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B5FE29" w14:textId="77777777" w:rsidR="00D92A0A" w:rsidRPr="002836CA" w:rsidRDefault="00D92A0A" w:rsidP="00DA6956">
            <w:pPr>
              <w:spacing w:line="276" w:lineRule="auto"/>
              <w:ind w:right="-38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Imparfait</w:t>
            </w:r>
          </w:p>
          <w:p w14:paraId="30E43453" w14:textId="77777777" w:rsidR="00D92A0A" w:rsidRPr="002836CA" w:rsidRDefault="00D92A0A" w:rsidP="00DA69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</w:t>
            </w:r>
          </w:p>
          <w:p w14:paraId="3DB82E4B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je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……………….</w:t>
            </w:r>
          </w:p>
          <w:p w14:paraId="5DD4BA6D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tu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4500D6DE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il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  <w:p w14:paraId="4C3FD25F" w14:textId="2C631A06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nous</w:t>
            </w:r>
            <w:proofErr w:type="gramEnd"/>
            <w:r w:rsidRPr="007F758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47766A8A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vous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</w:t>
            </w:r>
          </w:p>
          <w:p w14:paraId="24E21CC8" w14:textId="77777777" w:rsidR="00D92A0A" w:rsidRPr="002836CA" w:rsidRDefault="00D92A0A" w:rsidP="00DA6956">
            <w:pPr>
              <w:spacing w:line="276" w:lineRule="auto"/>
              <w:ind w:right="-386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elles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</w:t>
            </w:r>
          </w:p>
        </w:tc>
        <w:tc>
          <w:tcPr>
            <w:tcW w:w="1250" w:type="pct"/>
            <w:tcBorders>
              <w:left w:val="single" w:sz="12" w:space="0" w:color="000000"/>
              <w:right w:val="single" w:sz="12" w:space="0" w:color="000000"/>
            </w:tcBorders>
          </w:tcPr>
          <w:p w14:paraId="1176E6AC" w14:textId="77777777" w:rsidR="00D92A0A" w:rsidRPr="002836CA" w:rsidRDefault="00D92A0A" w:rsidP="00DA6956">
            <w:pPr>
              <w:spacing w:line="276" w:lineRule="auto"/>
              <w:ind w:right="-38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Imparfait</w:t>
            </w:r>
          </w:p>
          <w:p w14:paraId="197C08F0" w14:textId="77777777" w:rsidR="00D92A0A" w:rsidRPr="002836CA" w:rsidRDefault="00D92A0A" w:rsidP="00DA69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PRENDRE</w:t>
            </w:r>
          </w:p>
          <w:p w14:paraId="466F985C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je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………………...</w:t>
            </w:r>
          </w:p>
          <w:p w14:paraId="4234CB9A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tu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…………………</w:t>
            </w:r>
          </w:p>
          <w:p w14:paraId="7E73A60A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il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…………………...</w:t>
            </w:r>
          </w:p>
          <w:p w14:paraId="35B5B855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nous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……………....</w:t>
            </w:r>
          </w:p>
          <w:p w14:paraId="176D6189" w14:textId="77777777" w:rsidR="00D92A0A" w:rsidRPr="002836CA" w:rsidRDefault="00D92A0A" w:rsidP="00DA695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vous</w:t>
            </w:r>
            <w:proofErr w:type="gramEnd"/>
            <w:r w:rsidRPr="002836CA">
              <w:rPr>
                <w:rFonts w:ascii="Arial" w:hAnsi="Arial" w:cs="Arial"/>
                <w:b/>
                <w:bCs/>
              </w:rPr>
              <w:t>……………….</w:t>
            </w:r>
          </w:p>
          <w:p w14:paraId="5A437147" w14:textId="6051E0BC" w:rsidR="00D92A0A" w:rsidRPr="002836CA" w:rsidRDefault="00D92A0A" w:rsidP="00DA6956">
            <w:pPr>
              <w:spacing w:line="276" w:lineRule="auto"/>
              <w:ind w:right="-386"/>
              <w:rPr>
                <w:rFonts w:ascii="Arial" w:hAnsi="Arial" w:cs="Arial"/>
                <w:b/>
                <w:bCs/>
              </w:rPr>
            </w:pPr>
            <w:proofErr w:type="gramStart"/>
            <w:r w:rsidRPr="002836CA">
              <w:rPr>
                <w:rFonts w:ascii="Arial" w:hAnsi="Arial" w:cs="Arial"/>
                <w:b/>
                <w:bCs/>
              </w:rPr>
              <w:t>elles</w:t>
            </w:r>
            <w:proofErr w:type="gramEnd"/>
            <w:r w:rsidRPr="007F758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2836CA">
              <w:rPr>
                <w:rFonts w:ascii="Arial" w:hAnsi="Arial" w:cs="Arial"/>
                <w:b/>
                <w:bCs/>
              </w:rPr>
              <w:t>………………</w:t>
            </w:r>
          </w:p>
        </w:tc>
      </w:tr>
    </w:tbl>
    <w:p w14:paraId="0B37E0ED" w14:textId="77777777" w:rsidR="00326AFB" w:rsidRPr="00283954" w:rsidRDefault="00326AFB" w:rsidP="00326AFB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Problème flash</w:t>
      </w:r>
    </w:p>
    <w:p w14:paraId="20ABDBD4" w14:textId="77777777" w:rsidR="00E57854" w:rsidRDefault="00E57854" w:rsidP="00E57854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C35818">
        <w:rPr>
          <w:rFonts w:ascii="Arial" w:hAnsi="Arial" w:cs="Arial"/>
          <w:color w:val="000000"/>
        </w:rPr>
        <w:t>Dans mon école</w:t>
      </w:r>
      <w:r>
        <w:rPr>
          <w:rFonts w:ascii="Arial" w:hAnsi="Arial" w:cs="Arial"/>
          <w:color w:val="000000"/>
        </w:rPr>
        <w:t xml:space="preserve"> 1/3 </w:t>
      </w:r>
      <w:r w:rsidRPr="00C35818">
        <w:rPr>
          <w:rFonts w:ascii="Arial" w:hAnsi="Arial" w:cs="Arial"/>
          <w:color w:val="000000"/>
        </w:rPr>
        <w:t xml:space="preserve">des élèves ne mangent pas à la cantine. Il y a </w:t>
      </w:r>
      <w:r>
        <w:rPr>
          <w:rFonts w:ascii="Arial" w:hAnsi="Arial" w:cs="Arial"/>
          <w:color w:val="000000"/>
        </w:rPr>
        <w:t>243</w:t>
      </w:r>
      <w:r w:rsidRPr="00C35818">
        <w:rPr>
          <w:rFonts w:ascii="Arial" w:hAnsi="Arial" w:cs="Arial"/>
          <w:color w:val="000000"/>
        </w:rPr>
        <w:t xml:space="preserve"> élèves en tout.</w:t>
      </w:r>
    </w:p>
    <w:p w14:paraId="55B335AE" w14:textId="7BCDC92E" w:rsidR="00326AFB" w:rsidRPr="00E57854" w:rsidRDefault="00326AFB" w:rsidP="00E57854">
      <w:pPr>
        <w:pStyle w:val="Paragraphedeliste"/>
        <w:numPr>
          <w:ilvl w:val="3"/>
          <w:numId w:val="29"/>
        </w:numPr>
        <w:spacing w:line="276" w:lineRule="auto"/>
        <w:ind w:left="709"/>
        <w:jc w:val="both"/>
        <w:rPr>
          <w:rStyle w:val="lev"/>
          <w:rFonts w:ascii="Arial" w:hAnsi="Arial" w:cs="Arial"/>
          <w:color w:val="000000"/>
        </w:rPr>
      </w:pPr>
      <w:r w:rsidRPr="00E57854">
        <w:rPr>
          <w:rStyle w:val="lev"/>
          <w:rFonts w:ascii="Arial" w:hAnsi="Arial" w:cs="Arial"/>
          <w:color w:val="000000"/>
        </w:rPr>
        <w:t xml:space="preserve">Combien d’élèves mangent à la cantine ? </w:t>
      </w:r>
    </w:p>
    <w:p w14:paraId="571F4AAC" w14:textId="77777777" w:rsidR="00326AFB" w:rsidRPr="004C48C9" w:rsidRDefault="00326AFB" w:rsidP="00326AFB">
      <w:pPr>
        <w:numPr>
          <w:ilvl w:val="0"/>
          <w:numId w:val="29"/>
        </w:numPr>
        <w:spacing w:after="0" w:line="276" w:lineRule="auto"/>
        <w:jc w:val="both"/>
        <w:rPr>
          <w:rStyle w:val="lev"/>
          <w:rFonts w:ascii="Arial" w:hAnsi="Arial" w:cs="Arial"/>
          <w:color w:val="000000"/>
        </w:rPr>
      </w:pPr>
      <w:r w:rsidRPr="004C48C9">
        <w:rPr>
          <w:rStyle w:val="lev"/>
          <w:rFonts w:ascii="Arial" w:hAnsi="Arial" w:cs="Arial"/>
          <w:color w:val="000000"/>
        </w:rPr>
        <w:t>Exprime ce résultat sous la forme d’une fraction.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3850"/>
      </w:tblGrid>
      <w:tr w:rsidR="00326AFB" w:rsidRPr="004C48C9" w14:paraId="4231A081" w14:textId="77777777" w:rsidTr="00DA6956">
        <w:tc>
          <w:tcPr>
            <w:tcW w:w="3850" w:type="dxa"/>
          </w:tcPr>
          <w:p w14:paraId="668088FD" w14:textId="77777777" w:rsidR="00326AFB" w:rsidRPr="004C48C9" w:rsidRDefault="00326AFB" w:rsidP="00DA695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8C9">
              <w:rPr>
                <w:rFonts w:ascii="Arial" w:hAnsi="Arial" w:cs="Arial"/>
                <w:b/>
                <w:bCs/>
                <w:color w:val="000000"/>
              </w:rPr>
              <w:t>Calcul</w:t>
            </w:r>
          </w:p>
          <w:p w14:paraId="6C145050" w14:textId="77777777" w:rsidR="00326AFB" w:rsidRPr="004C48C9" w:rsidRDefault="00326AFB" w:rsidP="00DA695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259F74F" w14:textId="77777777" w:rsidR="00326AFB" w:rsidRPr="004C48C9" w:rsidRDefault="00326AFB" w:rsidP="00DA695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0D7EB90B" w14:textId="77777777" w:rsidR="00326AFB" w:rsidRPr="004C48C9" w:rsidRDefault="00326AFB" w:rsidP="00C07C4B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50" w:type="dxa"/>
          </w:tcPr>
          <w:p w14:paraId="518DA64C" w14:textId="77777777" w:rsidR="00326AFB" w:rsidRPr="004C48C9" w:rsidRDefault="00326AFB" w:rsidP="00DA6956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8C9">
              <w:rPr>
                <w:rFonts w:ascii="Arial" w:hAnsi="Arial" w:cs="Arial"/>
                <w:b/>
                <w:bCs/>
                <w:color w:val="000000"/>
              </w:rPr>
              <w:t>Réponse</w:t>
            </w:r>
          </w:p>
        </w:tc>
      </w:tr>
    </w:tbl>
    <w:p w14:paraId="00EEFBF7" w14:textId="68045BC9" w:rsidR="00A31326" w:rsidRDefault="00A31326" w:rsidP="00A31326">
      <w:pPr>
        <w:tabs>
          <w:tab w:val="left" w:pos="360"/>
        </w:tabs>
        <w:suppressAutoHyphens/>
        <w:spacing w:after="0" w:line="360" w:lineRule="auto"/>
        <w:jc w:val="center"/>
        <w:rPr>
          <w:rFonts w:ascii="Arial" w:hAnsi="Arial" w:cs="Arial"/>
          <w:color w:val="0070C0"/>
        </w:rPr>
      </w:pPr>
    </w:p>
    <w:p w14:paraId="244AFC8B" w14:textId="4DC7D742" w:rsidR="00E57854" w:rsidRPr="00283954" w:rsidRDefault="00E57854" w:rsidP="00E57854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Suite numérique</w:t>
      </w:r>
      <w:r w:rsidR="00114374">
        <w:rPr>
          <w:rFonts w:ascii="Arial" w:hAnsi="Arial" w:cs="Arial"/>
          <w:b/>
          <w:bCs/>
          <w:color w:val="000000"/>
        </w:rPr>
        <w:t xml:space="preserve"> </w:t>
      </w:r>
      <w:r w:rsidR="00114374" w:rsidRPr="00114374">
        <w:rPr>
          <w:rFonts w:ascii="Arial" w:hAnsi="Arial" w:cs="Arial"/>
          <w:b/>
          <w:bCs/>
          <w:color w:val="000000"/>
        </w:rPr>
        <w:sym w:font="Wingdings" w:char="F0E0"/>
      </w:r>
      <w:r w:rsidR="00114374">
        <w:rPr>
          <w:rFonts w:ascii="Arial" w:hAnsi="Arial" w:cs="Arial"/>
          <w:b/>
          <w:bCs/>
          <w:color w:val="000000"/>
        </w:rPr>
        <w:t xml:space="preserve"> livret de calcul mental p17</w:t>
      </w:r>
    </w:p>
    <w:tbl>
      <w:tblPr>
        <w:tblpPr w:leftFromText="141" w:rightFromText="141" w:vertAnchor="text" w:horzAnchor="margin" w:tblpY="171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4"/>
      </w:tblGrid>
      <w:tr w:rsidR="00114374" w:rsidRPr="005D1B8C" w14:paraId="7488DBF8" w14:textId="77777777" w:rsidTr="00114374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13743" w14:textId="77777777" w:rsidR="00114374" w:rsidRPr="005D1B8C" w:rsidRDefault="00114374" w:rsidP="00114374">
            <w:pPr>
              <w:pStyle w:val="TableContents"/>
              <w:shd w:val="clear" w:color="auto" w:fill="CCCCCC"/>
              <w:jc w:val="center"/>
              <w:rPr>
                <w:rFonts w:hint="eastAsia"/>
                <w:b/>
                <w:bCs/>
              </w:rPr>
            </w:pPr>
            <w:r w:rsidRPr="005D1B8C">
              <w:rPr>
                <w:b/>
                <w:bCs/>
              </w:rPr>
              <w:t xml:space="preserve">K  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F38F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9635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  <w:r w:rsidRPr="005D1B8C">
              <w:t>135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4067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7E65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  <w:r w:rsidRPr="005D1B8C">
              <w:t>105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AD66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  <w:r w:rsidRPr="005D1B8C">
              <w:t>90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118D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0C7E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EF14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99AD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394B" w14:textId="77777777" w:rsidR="00114374" w:rsidRPr="005D1B8C" w:rsidRDefault="00114374" w:rsidP="00114374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0A4215CC" w14:textId="77777777" w:rsidR="00E57854" w:rsidRDefault="00E57854" w:rsidP="00A31326">
      <w:pPr>
        <w:tabs>
          <w:tab w:val="left" w:pos="360"/>
        </w:tabs>
        <w:suppressAutoHyphens/>
        <w:spacing w:after="0" w:line="360" w:lineRule="auto"/>
        <w:jc w:val="center"/>
        <w:rPr>
          <w:rFonts w:ascii="Arial" w:hAnsi="Arial" w:cs="Arial"/>
          <w:color w:val="0070C0"/>
        </w:rPr>
      </w:pPr>
    </w:p>
    <w:p w14:paraId="2A7E4CAE" w14:textId="14DA7C64" w:rsidR="00E57854" w:rsidRPr="00F815ED" w:rsidRDefault="006F0F30" w:rsidP="006F0F30">
      <w:pPr>
        <w:tabs>
          <w:tab w:val="left" w:pos="360"/>
        </w:tabs>
        <w:suppressAutoHyphens/>
        <w:spacing w:after="0" w:line="360" w:lineRule="auto"/>
        <w:rPr>
          <w:rFonts w:ascii="Arial" w:hAnsi="Arial" w:cs="Arial"/>
          <w:b/>
          <w:bCs/>
        </w:rPr>
      </w:pPr>
      <w:r w:rsidRPr="00F815ED">
        <w:rPr>
          <w:rFonts w:ascii="Arial" w:hAnsi="Arial" w:cs="Arial"/>
          <w:b/>
          <w:bCs/>
        </w:rPr>
        <w:t xml:space="preserve">Devoirs pour jeudi : </w:t>
      </w:r>
    </w:p>
    <w:p w14:paraId="1CE2CD1D" w14:textId="1C4BDE6F" w:rsidR="006F0F30" w:rsidRDefault="006F0F30" w:rsidP="006F0F30">
      <w:pPr>
        <w:tabs>
          <w:tab w:val="left" w:pos="360"/>
        </w:tabs>
        <w:suppressAutoHyphens/>
        <w:spacing w:after="0"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Liste 44 / </w:t>
      </w:r>
      <w:r w:rsidRPr="00C07C4B">
        <w:rPr>
          <w:rFonts w:ascii="Arial" w:hAnsi="Arial" w:cs="Arial"/>
          <w:i/>
          <w:iCs/>
          <w:color w:val="0070C0"/>
          <w:sz w:val="20"/>
          <w:szCs w:val="20"/>
        </w:rPr>
        <w:t>poésie - objet (si pas passé(e</w:t>
      </w:r>
      <w:proofErr w:type="gramStart"/>
      <w:r w:rsidRPr="00C07C4B">
        <w:rPr>
          <w:rFonts w:ascii="Arial" w:hAnsi="Arial" w:cs="Arial"/>
          <w:i/>
          <w:iCs/>
          <w:color w:val="0070C0"/>
          <w:sz w:val="20"/>
          <w:szCs w:val="20"/>
        </w:rPr>
        <w:t>) )</w:t>
      </w:r>
      <w:proofErr w:type="gramEnd"/>
      <w:r>
        <w:rPr>
          <w:rFonts w:ascii="Arial" w:hAnsi="Arial" w:cs="Arial"/>
          <w:color w:val="0070C0"/>
        </w:rPr>
        <w:t xml:space="preserve"> / Lire Scarabée </w:t>
      </w:r>
      <w:r w:rsidR="00F815ED">
        <w:rPr>
          <w:rFonts w:ascii="Arial" w:hAnsi="Arial" w:cs="Arial"/>
          <w:color w:val="0070C0"/>
        </w:rPr>
        <w:t>chap.4</w:t>
      </w:r>
      <w:r>
        <w:rPr>
          <w:rFonts w:ascii="Arial" w:hAnsi="Arial" w:cs="Arial"/>
          <w:color w:val="0070C0"/>
        </w:rPr>
        <w:t xml:space="preserve"> </w:t>
      </w:r>
      <w:r w:rsidR="00C07C4B">
        <w:rPr>
          <w:rFonts w:ascii="Arial" w:hAnsi="Arial" w:cs="Arial"/>
          <w:color w:val="0070C0"/>
        </w:rPr>
        <w:t xml:space="preserve">/ relire leçon Hist3 </w:t>
      </w:r>
      <w:r w:rsidR="00C07C4B" w:rsidRPr="00C07C4B">
        <w:rPr>
          <w:rFonts w:ascii="Arial" w:hAnsi="Arial" w:cs="Arial"/>
          <w:i/>
          <w:iCs/>
        </w:rPr>
        <w:t>(</w:t>
      </w:r>
      <w:r w:rsidR="00C07C4B">
        <w:rPr>
          <w:rFonts w:ascii="Arial" w:hAnsi="Arial" w:cs="Arial"/>
          <w:i/>
          <w:iCs/>
        </w:rPr>
        <w:t xml:space="preserve">déjà copiée </w:t>
      </w:r>
      <w:r w:rsidR="00C07C4B" w:rsidRPr="00C07C4B">
        <w:rPr>
          <w:rFonts w:ascii="Arial" w:hAnsi="Arial" w:cs="Arial"/>
          <w:i/>
          <w:iCs/>
        </w:rPr>
        <w:sym w:font="Wingdings" w:char="F0E0"/>
      </w:r>
      <w:r w:rsidR="00C07C4B">
        <w:rPr>
          <w:rFonts w:ascii="Arial" w:hAnsi="Arial" w:cs="Arial"/>
          <w:i/>
          <w:iCs/>
        </w:rPr>
        <w:t xml:space="preserve"> </w:t>
      </w:r>
      <w:r w:rsidR="00C07C4B" w:rsidRPr="00C07C4B">
        <w:rPr>
          <w:rFonts w:ascii="Arial" w:hAnsi="Arial" w:cs="Arial"/>
          <w:i/>
          <w:iCs/>
        </w:rPr>
        <w:t>voir annexe)</w:t>
      </w:r>
    </w:p>
    <w:p w14:paraId="05C3C4D6" w14:textId="408C6A53" w:rsidR="00151457" w:rsidRPr="00B825EB" w:rsidRDefault="00151457" w:rsidP="00B825EB">
      <w:pPr>
        <w:shd w:val="clear" w:color="auto" w:fill="D9D9D9" w:themeFill="background1" w:themeFillShade="D9"/>
        <w:tabs>
          <w:tab w:val="left" w:pos="284"/>
        </w:tabs>
        <w:ind w:left="360"/>
        <w:jc w:val="center"/>
        <w:rPr>
          <w:rFonts w:ascii="Arial" w:hAnsi="Arial" w:cs="Arial"/>
          <w:b/>
          <w:bCs/>
          <w:color w:val="000000"/>
        </w:rPr>
      </w:pPr>
      <w:r w:rsidRPr="00B825EB">
        <w:rPr>
          <w:rFonts w:ascii="Arial" w:hAnsi="Arial" w:cs="Arial"/>
          <w:b/>
          <w:bCs/>
          <w:color w:val="000000"/>
        </w:rPr>
        <w:t>Anglais</w:t>
      </w:r>
    </w:p>
    <w:p w14:paraId="4433F90B" w14:textId="7CDEB2E3" w:rsidR="00C14868" w:rsidRPr="00A31326" w:rsidRDefault="00FC4432" w:rsidP="00FC4432">
      <w:pPr>
        <w:pStyle w:val="Paragraphedeliste"/>
        <w:numPr>
          <w:ilvl w:val="0"/>
          <w:numId w:val="42"/>
        </w:numPr>
        <w:spacing w:line="360" w:lineRule="auto"/>
        <w:rPr>
          <w:rFonts w:ascii="Arial" w:hAnsi="Arial"/>
          <w:color w:val="4472C4" w:themeColor="accent1"/>
        </w:rPr>
      </w:pPr>
      <w:r w:rsidRPr="00FC4432">
        <w:rPr>
          <w:rFonts w:ascii="Arial" w:hAnsi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4FC21D" wp14:editId="7901A132">
            <wp:simplePos x="0" y="0"/>
            <wp:positionH relativeFrom="column">
              <wp:posOffset>278130</wp:posOffset>
            </wp:positionH>
            <wp:positionV relativeFrom="paragraph">
              <wp:posOffset>256540</wp:posOffset>
            </wp:positionV>
            <wp:extent cx="4542790" cy="3625850"/>
            <wp:effectExtent l="0" t="0" r="0" b="0"/>
            <wp:wrapTopAndBottom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CA8" w:rsidRPr="00583366">
        <w:rPr>
          <w:rFonts w:ascii="Arial" w:hAnsi="Arial"/>
          <w:b/>
          <w:bCs/>
          <w:sz w:val="22"/>
          <w:szCs w:val="22"/>
        </w:rPr>
        <w:t>Li</w:t>
      </w:r>
      <w:r>
        <w:rPr>
          <w:rFonts w:ascii="Arial" w:hAnsi="Arial"/>
          <w:b/>
          <w:bCs/>
          <w:sz w:val="22"/>
          <w:szCs w:val="22"/>
        </w:rPr>
        <w:t xml:space="preserve">s </w:t>
      </w:r>
      <w:r w:rsidR="00A31326">
        <w:rPr>
          <w:rFonts w:ascii="Arial" w:hAnsi="Arial"/>
          <w:b/>
          <w:bCs/>
          <w:sz w:val="22"/>
          <w:szCs w:val="22"/>
        </w:rPr>
        <w:t>la lettre</w:t>
      </w:r>
      <w:r w:rsidR="004D6A14">
        <w:rPr>
          <w:rFonts w:ascii="Arial" w:hAnsi="Arial"/>
          <w:b/>
          <w:bCs/>
          <w:sz w:val="22"/>
          <w:szCs w:val="22"/>
        </w:rPr>
        <w:t xml:space="preserve"> de Santa Claus</w:t>
      </w:r>
      <w:r w:rsidR="00A31326">
        <w:rPr>
          <w:rFonts w:ascii="Arial" w:hAnsi="Arial"/>
          <w:b/>
          <w:bCs/>
          <w:sz w:val="22"/>
          <w:szCs w:val="22"/>
        </w:rPr>
        <w:t>.</w:t>
      </w:r>
    </w:p>
    <w:p w14:paraId="292F2B25" w14:textId="528AEF4C" w:rsidR="000B44D8" w:rsidRPr="00C07C4B" w:rsidRDefault="000B44D8" w:rsidP="000B44D8">
      <w:pPr>
        <w:spacing w:line="360" w:lineRule="auto"/>
        <w:ind w:left="360"/>
        <w:rPr>
          <w:rFonts w:ascii="Arial" w:hAnsi="Arial"/>
          <w:i/>
          <w:iCs/>
        </w:rPr>
      </w:pPr>
      <w:proofErr w:type="spellStart"/>
      <w:r w:rsidRPr="00C07C4B">
        <w:rPr>
          <w:rFonts w:ascii="Arial" w:hAnsi="Arial"/>
          <w:i/>
          <w:iCs/>
        </w:rPr>
        <w:t>Lapland</w:t>
      </w:r>
      <w:proofErr w:type="spellEnd"/>
      <w:r w:rsidRPr="00C07C4B">
        <w:rPr>
          <w:rFonts w:ascii="Arial" w:hAnsi="Arial"/>
          <w:i/>
          <w:iCs/>
        </w:rPr>
        <w:t xml:space="preserve"> = Laponie</w:t>
      </w:r>
      <w:r w:rsidRPr="00C07C4B">
        <w:rPr>
          <w:rFonts w:ascii="Arial" w:hAnsi="Arial"/>
          <w:i/>
          <w:iCs/>
        </w:rPr>
        <w:tab/>
        <w:t xml:space="preserve">a </w:t>
      </w:r>
      <w:proofErr w:type="spellStart"/>
      <w:r w:rsidRPr="00C07C4B">
        <w:rPr>
          <w:rFonts w:ascii="Arial" w:hAnsi="Arial"/>
          <w:i/>
          <w:iCs/>
        </w:rPr>
        <w:t>reindeer</w:t>
      </w:r>
      <w:proofErr w:type="spellEnd"/>
      <w:r w:rsidRPr="00C07C4B">
        <w:rPr>
          <w:rFonts w:ascii="Arial" w:hAnsi="Arial"/>
          <w:i/>
          <w:iCs/>
        </w:rPr>
        <w:t xml:space="preserve"> = un renne </w:t>
      </w:r>
      <w:r w:rsidR="004D6A14">
        <w:rPr>
          <w:rFonts w:ascii="Arial" w:hAnsi="Arial"/>
          <w:i/>
          <w:iCs/>
        </w:rPr>
        <w:tab/>
      </w:r>
      <w:proofErr w:type="spellStart"/>
      <w:r w:rsidRPr="00C07C4B">
        <w:rPr>
          <w:rFonts w:ascii="Arial" w:hAnsi="Arial"/>
          <w:i/>
          <w:iCs/>
        </w:rPr>
        <w:t>elves</w:t>
      </w:r>
      <w:proofErr w:type="spellEnd"/>
      <w:r w:rsidRPr="00C07C4B">
        <w:rPr>
          <w:rFonts w:ascii="Arial" w:hAnsi="Arial"/>
          <w:i/>
          <w:iCs/>
        </w:rPr>
        <w:t xml:space="preserve"> = des elfes</w:t>
      </w:r>
      <w:r w:rsidR="00B13052" w:rsidRPr="00C07C4B">
        <w:rPr>
          <w:rFonts w:ascii="Arial" w:hAnsi="Arial"/>
          <w:i/>
          <w:iCs/>
        </w:rPr>
        <w:tab/>
      </w:r>
      <w:r w:rsidR="00B13052" w:rsidRPr="00C07C4B">
        <w:rPr>
          <w:rFonts w:ascii="Arial" w:hAnsi="Arial"/>
          <w:i/>
          <w:iCs/>
        </w:rPr>
        <w:tab/>
        <w:t xml:space="preserve">to </w:t>
      </w:r>
      <w:proofErr w:type="spellStart"/>
      <w:r w:rsidR="00B13052" w:rsidRPr="00C07C4B">
        <w:rPr>
          <w:rFonts w:ascii="Arial" w:hAnsi="Arial"/>
          <w:i/>
          <w:iCs/>
        </w:rPr>
        <w:t>swim</w:t>
      </w:r>
      <w:proofErr w:type="spellEnd"/>
      <w:r w:rsidR="00B13052" w:rsidRPr="00C07C4B">
        <w:rPr>
          <w:rFonts w:ascii="Arial" w:hAnsi="Arial"/>
          <w:i/>
          <w:iCs/>
        </w:rPr>
        <w:t xml:space="preserve"> = nager</w:t>
      </w:r>
      <w:r w:rsidR="00B13052" w:rsidRPr="00C07C4B">
        <w:rPr>
          <w:rFonts w:ascii="Arial" w:hAnsi="Arial"/>
          <w:i/>
          <w:iCs/>
        </w:rPr>
        <w:tab/>
        <w:t>Christmas carols = chants de Noël</w:t>
      </w:r>
    </w:p>
    <w:p w14:paraId="5E2BEA90" w14:textId="1D61E188" w:rsidR="00A31326" w:rsidRPr="00747D51" w:rsidRDefault="00B13052" w:rsidP="00FC4432">
      <w:pPr>
        <w:pStyle w:val="Paragraphedeliste"/>
        <w:numPr>
          <w:ilvl w:val="0"/>
          <w:numId w:val="42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Vrai ou Faux ? Quand c’est faux, rétablis la vérité</w:t>
      </w:r>
      <w:r w:rsidR="000B44D8">
        <w:rPr>
          <w:rFonts w:ascii="Arial" w:hAnsi="Arial"/>
          <w:b/>
          <w:bCs/>
        </w:rPr>
        <w:t xml:space="preserve"> : </w:t>
      </w:r>
    </w:p>
    <w:p w14:paraId="5D5A8397" w14:textId="40BD40CB" w:rsidR="00C14868" w:rsidRDefault="00B13052" w:rsidP="00C14868">
      <w:pPr>
        <w:spacing w:line="360" w:lineRule="auto"/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t xml:space="preserve">Le Père Noël a 66 ans. </w:t>
      </w:r>
      <w:r w:rsidRPr="00B13052">
        <w:rPr>
          <w:rFonts w:ascii="Arial" w:hAnsi="Arial"/>
          <w:color w:val="4472C4" w:themeColor="accent1"/>
        </w:rPr>
        <w:sym w:font="Wingdings" w:char="F0E0"/>
      </w:r>
      <w:r>
        <w:rPr>
          <w:rFonts w:ascii="Arial" w:hAnsi="Arial"/>
          <w:color w:val="4472C4" w:themeColor="accent1"/>
        </w:rPr>
        <w:t xml:space="preserve"> ………</w:t>
      </w:r>
      <w:r w:rsidR="00C07C4B">
        <w:rPr>
          <w:rFonts w:ascii="Arial" w:hAnsi="Arial"/>
          <w:color w:val="4472C4" w:themeColor="accent1"/>
        </w:rPr>
        <w:t>…………….</w:t>
      </w:r>
      <w:r>
        <w:rPr>
          <w:rFonts w:ascii="Arial" w:hAnsi="Arial"/>
          <w:color w:val="4472C4" w:themeColor="accent1"/>
        </w:rPr>
        <w:t>………………………………..</w:t>
      </w:r>
    </w:p>
    <w:p w14:paraId="5F6752B3" w14:textId="7E69F6FB" w:rsidR="00B13052" w:rsidRDefault="00B13052" w:rsidP="00C14868">
      <w:pPr>
        <w:spacing w:line="360" w:lineRule="auto"/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t xml:space="preserve">Il vit en Laponie. </w:t>
      </w:r>
      <w:r w:rsidRPr="00B13052">
        <w:rPr>
          <w:rFonts w:ascii="Arial" w:hAnsi="Arial"/>
          <w:color w:val="4472C4" w:themeColor="accent1"/>
        </w:rPr>
        <w:sym w:font="Wingdings" w:char="F0E0"/>
      </w:r>
      <w:r>
        <w:rPr>
          <w:rFonts w:ascii="Arial" w:hAnsi="Arial"/>
          <w:color w:val="4472C4" w:themeColor="accent1"/>
        </w:rPr>
        <w:t xml:space="preserve"> ……………</w:t>
      </w:r>
      <w:r w:rsidR="00C07C4B">
        <w:rPr>
          <w:rFonts w:ascii="Arial" w:hAnsi="Arial"/>
          <w:color w:val="4472C4" w:themeColor="accent1"/>
        </w:rPr>
        <w:t>…………..……….</w:t>
      </w:r>
      <w:r>
        <w:rPr>
          <w:rFonts w:ascii="Arial" w:hAnsi="Arial"/>
          <w:color w:val="4472C4" w:themeColor="accent1"/>
        </w:rPr>
        <w:t>…………………………..</w:t>
      </w:r>
    </w:p>
    <w:p w14:paraId="76E48953" w14:textId="601516CB" w:rsidR="00B13052" w:rsidRDefault="00B13052" w:rsidP="00C14868">
      <w:pPr>
        <w:spacing w:line="360" w:lineRule="auto"/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t>Il déteste le chocolat et adore les enfants qui ne travaillent pas.</w:t>
      </w:r>
    </w:p>
    <w:p w14:paraId="739F60EF" w14:textId="4F78ABBD" w:rsidR="00B13052" w:rsidRPr="00583366" w:rsidRDefault="00B13052" w:rsidP="00C14868">
      <w:pPr>
        <w:spacing w:line="360" w:lineRule="auto"/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t xml:space="preserve"> </w:t>
      </w:r>
      <w:r w:rsidRPr="00B13052">
        <w:rPr>
          <w:rFonts w:ascii="Arial" w:hAnsi="Arial"/>
          <w:color w:val="4472C4" w:themeColor="accent1"/>
        </w:rPr>
        <w:sym w:font="Wingdings" w:char="F0E0"/>
      </w:r>
      <w:r>
        <w:rPr>
          <w:rFonts w:ascii="Arial" w:hAnsi="Arial"/>
          <w:color w:val="4472C4" w:themeColor="accent1"/>
        </w:rPr>
        <w:t xml:space="preserve"> …………………</w:t>
      </w:r>
      <w:r w:rsidR="00C07C4B">
        <w:rPr>
          <w:rFonts w:ascii="Arial" w:hAnsi="Arial"/>
          <w:color w:val="4472C4" w:themeColor="accent1"/>
        </w:rPr>
        <w:t>…………………………..………….</w:t>
      </w:r>
      <w:r>
        <w:rPr>
          <w:rFonts w:ascii="Arial" w:hAnsi="Arial"/>
          <w:color w:val="4472C4" w:themeColor="accent1"/>
        </w:rPr>
        <w:t>……………………..</w:t>
      </w:r>
    </w:p>
    <w:bookmarkEnd w:id="0"/>
    <w:p w14:paraId="7177258E" w14:textId="7E71AD41" w:rsidR="00A31326" w:rsidRPr="00747D51" w:rsidRDefault="00A31326" w:rsidP="00A31326">
      <w:pPr>
        <w:rPr>
          <w:rFonts w:ascii="Arial" w:hAnsi="Arial" w:cs="Arial"/>
          <w:b/>
          <w:color w:val="000000"/>
        </w:rPr>
      </w:pPr>
      <w:r w:rsidRPr="00747D51">
        <w:rPr>
          <w:rFonts w:ascii="Arial" w:hAnsi="Arial" w:cs="Arial"/>
          <w:b/>
          <w:color w:val="000000"/>
        </w:rPr>
        <w:t>Clique sur les lien</w:t>
      </w:r>
      <w:r w:rsidR="00747D51" w:rsidRPr="00747D51">
        <w:rPr>
          <w:rFonts w:ascii="Arial" w:hAnsi="Arial" w:cs="Arial"/>
          <w:b/>
          <w:color w:val="000000"/>
        </w:rPr>
        <w:t>s</w:t>
      </w:r>
      <w:r w:rsidRPr="00747D51">
        <w:rPr>
          <w:rFonts w:ascii="Arial" w:hAnsi="Arial" w:cs="Arial"/>
          <w:b/>
          <w:color w:val="000000"/>
        </w:rPr>
        <w:t xml:space="preserve"> ci-dessous pour faire quelques révisons : </w:t>
      </w:r>
    </w:p>
    <w:p w14:paraId="7178FD7B" w14:textId="6C35AB6D" w:rsidR="00903C44" w:rsidRPr="00D01FDC" w:rsidRDefault="005946F5" w:rsidP="00A31326">
      <w:pPr>
        <w:rPr>
          <w:rFonts w:ascii="Arial" w:hAnsi="Arial" w:cs="Arial"/>
          <w:bCs/>
          <w:color w:val="000000"/>
          <w:lang w:val="en-US"/>
        </w:rPr>
      </w:pPr>
      <w:hyperlink r:id="rId9" w:history="1">
        <w:r w:rsidR="00A31326" w:rsidRPr="00B13052">
          <w:rPr>
            <w:rStyle w:val="Lienhypertexte"/>
            <w:rFonts w:ascii="Arial" w:hAnsi="Arial" w:cs="Arial"/>
            <w:bCs/>
            <w:lang w:val="en-US"/>
          </w:rPr>
          <w:t>Christmas quiz</w:t>
        </w:r>
      </w:hyperlink>
      <w:r w:rsidR="00B13052" w:rsidRPr="00B13052">
        <w:rPr>
          <w:rFonts w:ascii="Arial" w:hAnsi="Arial" w:cs="Arial"/>
          <w:bCs/>
          <w:color w:val="000000"/>
          <w:lang w:val="en-US"/>
        </w:rPr>
        <w:tab/>
      </w:r>
      <w:hyperlink r:id="rId10" w:history="1">
        <w:r w:rsidR="00BA617A" w:rsidRPr="00B13052">
          <w:rPr>
            <w:rStyle w:val="Lienhypertexte"/>
            <w:rFonts w:ascii="Arial" w:hAnsi="Arial" w:cs="Arial"/>
            <w:bCs/>
            <w:lang w:val="en-US"/>
          </w:rPr>
          <w:t>Winter Memory</w:t>
        </w:r>
      </w:hyperlink>
      <w:r w:rsidR="00B13052" w:rsidRPr="00B13052">
        <w:rPr>
          <w:rFonts w:ascii="Arial" w:hAnsi="Arial" w:cs="Arial"/>
          <w:bCs/>
          <w:color w:val="000000"/>
          <w:lang w:val="en-US"/>
        </w:rPr>
        <w:tab/>
      </w:r>
      <w:hyperlink r:id="rId11" w:history="1">
        <w:r w:rsidR="00903C44" w:rsidRPr="00B13052">
          <w:rPr>
            <w:rStyle w:val="Lienhypertexte"/>
            <w:rFonts w:ascii="Arial" w:hAnsi="Arial" w:cs="Arial"/>
            <w:bCs/>
            <w:lang w:val="en-US"/>
          </w:rPr>
          <w:t>Classroom commands</w:t>
        </w:r>
      </w:hyperlink>
    </w:p>
    <w:p w14:paraId="591B5D94" w14:textId="77777777" w:rsidR="00C07C4B" w:rsidRDefault="00C07C4B" w:rsidP="00A31326">
      <w:pPr>
        <w:rPr>
          <w:rFonts w:ascii="Arial" w:hAnsi="Arial" w:cs="Arial"/>
          <w:bCs/>
          <w:color w:val="000000"/>
          <w:lang w:val="en-US"/>
        </w:rPr>
        <w:sectPr w:rsidR="00C07C4B" w:rsidSect="00A31326">
          <w:footerReference w:type="default" r:id="rId12"/>
          <w:pgSz w:w="16838" w:h="11906" w:orient="landscape"/>
          <w:pgMar w:top="284" w:right="284" w:bottom="284" w:left="284" w:header="709" w:footer="0" w:gutter="0"/>
          <w:cols w:num="2" w:space="708"/>
          <w:docGrid w:linePitch="360"/>
        </w:sectPr>
      </w:pPr>
    </w:p>
    <w:p w14:paraId="6237CFB7" w14:textId="2C71B400" w:rsidR="00C07C4B" w:rsidRPr="00B54DF1" w:rsidRDefault="00C07C4B" w:rsidP="00C07C4B">
      <w:pPr>
        <w:ind w:right="423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HIST3</w:t>
      </w:r>
      <w:r w:rsidR="004D6A14"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 xml:space="preserve">   </w:t>
      </w:r>
      <w:r w:rsidRPr="00B54DF1">
        <w:rPr>
          <w:rFonts w:ascii="Arial" w:hAnsi="Arial" w:cs="Arial"/>
          <w:color w:val="FF0000"/>
          <w:sz w:val="28"/>
          <w:szCs w:val="28"/>
        </w:rPr>
        <w:t>La III</w:t>
      </w:r>
      <w:r w:rsidRPr="00B54DF1">
        <w:rPr>
          <w:rFonts w:ascii="Arial" w:hAnsi="Arial" w:cs="Arial"/>
          <w:color w:val="FF0000"/>
          <w:sz w:val="28"/>
          <w:szCs w:val="28"/>
          <w:vertAlign w:val="superscript"/>
        </w:rPr>
        <w:t>e</w:t>
      </w:r>
      <w:r w:rsidRPr="00B54DF1">
        <w:rPr>
          <w:rFonts w:ascii="Arial" w:hAnsi="Arial" w:cs="Arial"/>
          <w:color w:val="FF0000"/>
          <w:sz w:val="28"/>
          <w:szCs w:val="28"/>
        </w:rPr>
        <w:t xml:space="preserve"> République </w:t>
      </w:r>
    </w:p>
    <w:p w14:paraId="12287D25" w14:textId="77777777" w:rsidR="00C07C4B" w:rsidRPr="00B54DF1" w:rsidRDefault="00C07C4B" w:rsidP="00C07C4B">
      <w:pPr>
        <w:tabs>
          <w:tab w:val="left" w:pos="72"/>
          <w:tab w:val="left" w:pos="1008"/>
        </w:tabs>
        <w:spacing w:line="360" w:lineRule="auto"/>
        <w:ind w:left="227"/>
        <w:rPr>
          <w:rFonts w:ascii="Arial" w:eastAsia="MS Mincho" w:hAnsi="Arial" w:cs="Arial"/>
          <w:color w:val="008000"/>
          <w:sz w:val="28"/>
          <w:szCs w:val="28"/>
        </w:rPr>
      </w:pP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</w:r>
      <w:r w:rsidRPr="00B54DF1">
        <w:rPr>
          <w:rFonts w:ascii="Arial" w:hAnsi="Arial" w:cs="Arial"/>
          <w:color w:val="FF0000"/>
          <w:sz w:val="28"/>
          <w:szCs w:val="28"/>
        </w:rPr>
        <w:tab/>
        <w:t>________</w:t>
      </w:r>
    </w:p>
    <w:p w14:paraId="3655A9DE" w14:textId="77777777" w:rsidR="00C07C4B" w:rsidRPr="00B54DF1" w:rsidRDefault="00C07C4B" w:rsidP="00C07C4B">
      <w:pPr>
        <w:spacing w:line="360" w:lineRule="auto"/>
        <w:rPr>
          <w:rFonts w:ascii="Arial" w:hAnsi="Arial" w:cs="Arial"/>
        </w:rPr>
      </w:pPr>
    </w:p>
    <w:p w14:paraId="0F6270AF" w14:textId="77777777" w:rsidR="00C07C4B" w:rsidRPr="00915F04" w:rsidRDefault="00C07C4B" w:rsidP="00C07C4B">
      <w:pPr>
        <w:spacing w:line="360" w:lineRule="auto"/>
        <w:rPr>
          <w:rFonts w:ascii="Arial" w:hAnsi="Arial" w:cs="Arial"/>
          <w:color w:val="008000"/>
        </w:rPr>
      </w:pPr>
      <w:r w:rsidRPr="00915F04">
        <w:rPr>
          <w:rFonts w:ascii="Arial" w:hAnsi="Arial" w:cs="Arial"/>
          <w:color w:val="008000"/>
        </w:rPr>
        <w:t>X</w:t>
      </w:r>
    </w:p>
    <w:p w14:paraId="4E89A48B" w14:textId="77777777" w:rsidR="00C07C4B" w:rsidRPr="00112C07" w:rsidRDefault="00C07C4B" w:rsidP="00C07C4B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Des débuts difficiles</w:t>
      </w:r>
    </w:p>
    <w:p w14:paraId="117A4077" w14:textId="77777777" w:rsidR="00C07C4B" w:rsidRPr="008D6E2F" w:rsidRDefault="00C07C4B" w:rsidP="00C07C4B">
      <w:pPr>
        <w:spacing w:line="360" w:lineRule="auto"/>
        <w:ind w:firstLine="360"/>
        <w:jc w:val="both"/>
        <w:rPr>
          <w:rFonts w:ascii="Arial" w:hAnsi="Arial" w:cs="Arial"/>
          <w:color w:val="4472C4"/>
          <w:sz w:val="28"/>
          <w:szCs w:val="28"/>
        </w:rPr>
      </w:pPr>
      <w:r w:rsidRPr="008D6E2F">
        <w:rPr>
          <w:rFonts w:ascii="Arial" w:hAnsi="Arial" w:cs="Arial"/>
          <w:color w:val="4472C4"/>
          <w:sz w:val="28"/>
          <w:szCs w:val="28"/>
        </w:rPr>
        <w:t xml:space="preserve">Après la chute de Napoléon III,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la III</w:t>
      </w:r>
      <w:r w:rsidRPr="00962E72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 xml:space="preserve"> République est proclamée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le </w:t>
      </w:r>
      <w:r w:rsidRPr="00560CDA">
        <w:rPr>
          <w:rFonts w:ascii="Arial" w:hAnsi="Arial" w:cs="Arial"/>
          <w:b/>
          <w:bCs/>
          <w:color w:val="FF0000"/>
          <w:sz w:val="28"/>
          <w:szCs w:val="28"/>
        </w:rPr>
        <w:t xml:space="preserve">4 septembre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1870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, mais elle a du mal à s’imposer. Les Parisiens se révoltent lors de la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Commune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pour contester contre la capitulation face à la Prusse,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la perte</w:t>
      </w:r>
      <w:r w:rsidRPr="008D6E2F">
        <w:rPr>
          <w:rFonts w:ascii="Arial" w:hAnsi="Arial" w:cs="Arial"/>
          <w:b/>
          <w:bCs/>
          <w:color w:val="4472C4"/>
          <w:sz w:val="28"/>
          <w:szCs w:val="28"/>
        </w:rPr>
        <w:t xml:space="preserve">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de</w:t>
      </w:r>
      <w:r w:rsidRPr="00962E72">
        <w:rPr>
          <w:rFonts w:ascii="Arial" w:hAnsi="Arial" w:cs="Arial"/>
          <w:color w:val="FF0000"/>
          <w:sz w:val="28"/>
          <w:szCs w:val="28"/>
        </w:rPr>
        <w:t xml:space="preserve">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l’Alsace et de la Lorraine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et le régime en place. En 1876, les républicains remportent les élections législatives et proclament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de grandes lois.</w:t>
      </w:r>
    </w:p>
    <w:p w14:paraId="1A07D226" w14:textId="77777777" w:rsidR="00C07C4B" w:rsidRPr="008D6E2F" w:rsidRDefault="00C07C4B" w:rsidP="00C07C4B">
      <w:pPr>
        <w:spacing w:line="360" w:lineRule="auto"/>
        <w:jc w:val="both"/>
        <w:rPr>
          <w:rFonts w:ascii="Arial" w:hAnsi="Arial" w:cs="Arial"/>
          <w:color w:val="4472C4"/>
          <w:sz w:val="28"/>
          <w:szCs w:val="28"/>
        </w:rPr>
      </w:pP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La République sera durablement installée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jusqu’en 1940. </w:t>
      </w:r>
    </w:p>
    <w:p w14:paraId="53C169B4" w14:textId="77777777" w:rsidR="00C07C4B" w:rsidRDefault="00C07C4B" w:rsidP="00A31326">
      <w:pPr>
        <w:rPr>
          <w:rFonts w:ascii="Arial" w:hAnsi="Arial" w:cs="Arial"/>
          <w:bCs/>
          <w:color w:val="000000"/>
        </w:rPr>
        <w:sectPr w:rsidR="00C07C4B" w:rsidSect="00C07C4B">
          <w:pgSz w:w="11906" w:h="16838"/>
          <w:pgMar w:top="284" w:right="284" w:bottom="284" w:left="284" w:header="709" w:footer="0" w:gutter="0"/>
          <w:cols w:space="708"/>
          <w:docGrid w:linePitch="360"/>
        </w:sectPr>
      </w:pPr>
    </w:p>
    <w:p w14:paraId="0462D6A3" w14:textId="77777777" w:rsidR="00C07C4B" w:rsidRPr="00405BD1" w:rsidRDefault="00C07C4B" w:rsidP="00C07C4B">
      <w:pPr>
        <w:spacing w:line="360" w:lineRule="auto"/>
        <w:rPr>
          <w:rFonts w:ascii="Arial" w:hAnsi="Arial" w:cs="Arial"/>
        </w:rPr>
      </w:pPr>
      <w:r w:rsidRPr="00405BD1">
        <w:rPr>
          <w:rFonts w:ascii="Arial" w:hAnsi="Arial" w:cs="Arial"/>
          <w:b/>
          <w:u w:val="single"/>
        </w:rPr>
        <w:t xml:space="preserve">Les grandes lois républicaines </w:t>
      </w:r>
    </w:p>
    <w:p w14:paraId="5ED0EA01" w14:textId="77777777" w:rsidR="00C07C4B" w:rsidRPr="00405BD1" w:rsidRDefault="00C07C4B" w:rsidP="00C07C4B">
      <w:pPr>
        <w:spacing w:line="360" w:lineRule="auto"/>
        <w:rPr>
          <w:rFonts w:ascii="Arial" w:hAnsi="Arial" w:cs="Arial"/>
        </w:rPr>
      </w:pPr>
      <w:r w:rsidRPr="00405BD1">
        <w:rPr>
          <w:rFonts w:ascii="Arial" w:hAnsi="Arial" w:cs="Arial"/>
        </w:rPr>
        <w:t>Tout au long du XIX</w:t>
      </w:r>
      <w:r w:rsidRPr="00405BD1">
        <w:rPr>
          <w:rFonts w:ascii="Arial" w:hAnsi="Arial" w:cs="Arial"/>
          <w:vertAlign w:val="superscript"/>
        </w:rPr>
        <w:t>e</w:t>
      </w:r>
      <w:r w:rsidRPr="00405BD1">
        <w:rPr>
          <w:rFonts w:ascii="Arial" w:hAnsi="Arial" w:cs="Arial"/>
        </w:rPr>
        <w:t xml:space="preserve"> siècle, de grandes lois républicaines vont s’imposer : </w:t>
      </w:r>
    </w:p>
    <w:p w14:paraId="0FAE0A73" w14:textId="77777777" w:rsidR="00C07C4B" w:rsidRPr="00405BD1" w:rsidRDefault="00C07C4B" w:rsidP="00C07C4B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Arial" w:hAnsi="Arial" w:cs="Arial"/>
        </w:rPr>
      </w:pPr>
      <w:r w:rsidRPr="00405BD1">
        <w:rPr>
          <w:rFonts w:ascii="Arial" w:hAnsi="Arial" w:cs="Arial"/>
        </w:rPr>
        <w:t xml:space="preserve">1848 : </w:t>
      </w:r>
      <w:r w:rsidRPr="00405BD1">
        <w:rPr>
          <w:rFonts w:ascii="Arial" w:hAnsi="Arial" w:cs="Arial"/>
          <w:b/>
          <w:bCs/>
        </w:rPr>
        <w:t>suffrage universel masculin</w:t>
      </w:r>
      <w:r w:rsidRPr="00405BD1">
        <w:rPr>
          <w:rFonts w:ascii="Arial" w:hAnsi="Arial" w:cs="Arial"/>
        </w:rPr>
        <w:t xml:space="preserve"> et </w:t>
      </w:r>
      <w:r w:rsidRPr="00405BD1">
        <w:rPr>
          <w:rFonts w:ascii="Arial" w:hAnsi="Arial" w:cs="Arial"/>
          <w:b/>
          <w:bCs/>
        </w:rPr>
        <w:t>abolition de l’esclavage.</w:t>
      </w:r>
      <w:r w:rsidRPr="00405BD1">
        <w:rPr>
          <w:rFonts w:ascii="Arial" w:hAnsi="Arial" w:cs="Arial"/>
        </w:rPr>
        <w:t xml:space="preserve"> </w:t>
      </w:r>
    </w:p>
    <w:p w14:paraId="22D38857" w14:textId="77777777" w:rsidR="00C07C4B" w:rsidRPr="00405BD1" w:rsidRDefault="00C07C4B" w:rsidP="00C07C4B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Arial" w:hAnsi="Arial" w:cs="Arial"/>
        </w:rPr>
      </w:pPr>
      <w:r w:rsidRPr="00405BD1">
        <w:rPr>
          <w:rFonts w:ascii="Arial" w:hAnsi="Arial" w:cs="Arial"/>
        </w:rPr>
        <w:t xml:space="preserve">1881 : liberté de la presse </w:t>
      </w:r>
    </w:p>
    <w:p w14:paraId="28222BAD" w14:textId="77777777" w:rsidR="00C07C4B" w:rsidRPr="00405BD1" w:rsidRDefault="00C07C4B" w:rsidP="00C07C4B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Arial" w:hAnsi="Arial" w:cs="Arial"/>
        </w:rPr>
      </w:pPr>
      <w:r w:rsidRPr="00405BD1">
        <w:rPr>
          <w:rFonts w:ascii="Arial" w:hAnsi="Arial" w:cs="Arial"/>
        </w:rPr>
        <w:t xml:space="preserve">1884 : liberté syndicale </w:t>
      </w:r>
    </w:p>
    <w:p w14:paraId="41F25CEC" w14:textId="77777777" w:rsidR="00C07C4B" w:rsidRPr="00405BD1" w:rsidRDefault="00C07C4B" w:rsidP="00C07C4B">
      <w:pPr>
        <w:widowControl w:val="0"/>
        <w:numPr>
          <w:ilvl w:val="0"/>
          <w:numId w:val="49"/>
        </w:numPr>
        <w:suppressAutoHyphens/>
        <w:spacing w:after="0" w:line="360" w:lineRule="auto"/>
        <w:rPr>
          <w:rFonts w:ascii="Arial" w:hAnsi="Arial" w:cs="Arial"/>
        </w:rPr>
      </w:pPr>
      <w:r w:rsidRPr="00405BD1">
        <w:rPr>
          <w:rFonts w:ascii="Arial" w:hAnsi="Arial" w:cs="Arial"/>
        </w:rPr>
        <w:t xml:space="preserve">1881-1882 : </w:t>
      </w:r>
      <w:r w:rsidRPr="00405BD1">
        <w:rPr>
          <w:rFonts w:ascii="Arial" w:hAnsi="Arial" w:cs="Arial"/>
          <w:b/>
          <w:bCs/>
        </w:rPr>
        <w:t>les lois Jules Ferry</w:t>
      </w:r>
      <w:r w:rsidRPr="00405BD1">
        <w:rPr>
          <w:rFonts w:ascii="Arial" w:hAnsi="Arial" w:cs="Arial"/>
        </w:rPr>
        <w:t xml:space="preserve"> rendent </w:t>
      </w:r>
      <w:r w:rsidRPr="00405BD1">
        <w:rPr>
          <w:rFonts w:ascii="Arial" w:hAnsi="Arial" w:cs="Arial"/>
          <w:b/>
          <w:bCs/>
        </w:rPr>
        <w:t>l’école gratuite</w:t>
      </w:r>
      <w:r w:rsidRPr="00405BD1">
        <w:rPr>
          <w:rFonts w:ascii="Arial" w:hAnsi="Arial" w:cs="Arial"/>
        </w:rPr>
        <w:t xml:space="preserve"> (1881) puis </w:t>
      </w:r>
      <w:r w:rsidRPr="00405BD1">
        <w:rPr>
          <w:rFonts w:ascii="Arial" w:hAnsi="Arial" w:cs="Arial"/>
          <w:b/>
          <w:bCs/>
        </w:rPr>
        <w:t>obligatoire</w:t>
      </w:r>
      <w:r w:rsidRPr="00405BD1">
        <w:rPr>
          <w:rFonts w:ascii="Arial" w:hAnsi="Arial" w:cs="Arial"/>
        </w:rPr>
        <w:t xml:space="preserve"> et </w:t>
      </w:r>
      <w:r w:rsidRPr="00405BD1">
        <w:rPr>
          <w:rFonts w:ascii="Arial" w:hAnsi="Arial" w:cs="Arial"/>
          <w:b/>
          <w:bCs/>
        </w:rPr>
        <w:t>laïque</w:t>
      </w:r>
      <w:r w:rsidRPr="00405BD1">
        <w:rPr>
          <w:rFonts w:ascii="Arial" w:hAnsi="Arial" w:cs="Arial"/>
        </w:rPr>
        <w:t xml:space="preserve"> (1882) de 6 à 13 ans. </w:t>
      </w:r>
    </w:p>
    <w:p w14:paraId="09E391BE" w14:textId="77777777" w:rsidR="00C07C4B" w:rsidRPr="00405BD1" w:rsidRDefault="00C07C4B" w:rsidP="00C07C4B">
      <w:pPr>
        <w:widowControl w:val="0"/>
        <w:numPr>
          <w:ilvl w:val="0"/>
          <w:numId w:val="48"/>
        </w:numPr>
        <w:suppressAutoHyphens/>
        <w:spacing w:after="0" w:line="360" w:lineRule="auto"/>
        <w:rPr>
          <w:rFonts w:ascii="Arial" w:hAnsi="Arial" w:cs="Arial"/>
          <w:b/>
          <w:bCs/>
        </w:rPr>
      </w:pPr>
      <w:r w:rsidRPr="00405BD1">
        <w:rPr>
          <w:rFonts w:ascii="Arial" w:hAnsi="Arial" w:cs="Arial"/>
          <w:b/>
          <w:bCs/>
        </w:rPr>
        <w:t>1905</w:t>
      </w:r>
      <w:r w:rsidRPr="00405BD1">
        <w:rPr>
          <w:rFonts w:ascii="Arial" w:hAnsi="Arial" w:cs="Arial"/>
        </w:rPr>
        <w:t xml:space="preserve"> : </w:t>
      </w:r>
      <w:r w:rsidRPr="00405BD1">
        <w:rPr>
          <w:rFonts w:ascii="Arial" w:hAnsi="Arial" w:cs="Arial"/>
          <w:b/>
          <w:bCs/>
        </w:rPr>
        <w:t>loi sur la séparation de l’Église et de l’État</w:t>
      </w:r>
    </w:p>
    <w:p w14:paraId="04A0B54B" w14:textId="77777777" w:rsidR="00C07C4B" w:rsidRDefault="00C07C4B" w:rsidP="00A31326">
      <w:pPr>
        <w:rPr>
          <w:rFonts w:ascii="Arial" w:hAnsi="Arial" w:cs="Arial"/>
          <w:bCs/>
          <w:color w:val="000000"/>
        </w:rPr>
        <w:sectPr w:rsidR="00C07C4B" w:rsidSect="00C07C4B">
          <w:type w:val="continuous"/>
          <w:pgSz w:w="11906" w:h="16838"/>
          <w:pgMar w:top="284" w:right="284" w:bottom="284" w:left="284" w:header="709" w:footer="0" w:gutter="0"/>
          <w:cols w:space="708"/>
          <w:docGrid w:linePitch="360"/>
        </w:sectPr>
      </w:pPr>
    </w:p>
    <w:p w14:paraId="61FE7493" w14:textId="77777777" w:rsidR="00C07C4B" w:rsidRPr="00C07C4B" w:rsidRDefault="00C07C4B" w:rsidP="00A31326">
      <w:pPr>
        <w:rPr>
          <w:rFonts w:ascii="Arial" w:hAnsi="Arial" w:cs="Arial"/>
          <w:bCs/>
          <w:color w:val="000000"/>
        </w:rPr>
      </w:pPr>
    </w:p>
    <w:sectPr w:rsidR="00C07C4B" w:rsidRPr="00C07C4B" w:rsidSect="00C07C4B">
      <w:type w:val="continuous"/>
      <w:pgSz w:w="11906" w:h="16838"/>
      <w:pgMar w:top="284" w:right="284" w:bottom="284" w:left="28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BBE4" w14:textId="77777777" w:rsidR="005946F5" w:rsidRDefault="005946F5" w:rsidP="00E21416">
      <w:pPr>
        <w:spacing w:after="0" w:line="240" w:lineRule="auto"/>
      </w:pPr>
      <w:r>
        <w:separator/>
      </w:r>
    </w:p>
  </w:endnote>
  <w:endnote w:type="continuationSeparator" w:id="0">
    <w:p w14:paraId="4394533B" w14:textId="77777777" w:rsidR="005946F5" w:rsidRDefault="005946F5" w:rsidP="00E2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10643"/>
      <w:docPartObj>
        <w:docPartGallery w:val="Page Numbers (Bottom of Page)"/>
        <w:docPartUnique/>
      </w:docPartObj>
    </w:sdtPr>
    <w:sdtEndPr/>
    <w:sdtContent>
      <w:p w14:paraId="0240C5D1" w14:textId="27CF2047" w:rsidR="00E21416" w:rsidRDefault="00E21416" w:rsidP="00C33CA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33FEA" w14:textId="77777777" w:rsidR="00475D3E" w:rsidRDefault="00475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A5B9" w14:textId="77777777" w:rsidR="005946F5" w:rsidRDefault="005946F5" w:rsidP="00E21416">
      <w:pPr>
        <w:spacing w:after="0" w:line="240" w:lineRule="auto"/>
      </w:pPr>
      <w:r>
        <w:separator/>
      </w:r>
    </w:p>
  </w:footnote>
  <w:footnote w:type="continuationSeparator" w:id="0">
    <w:p w14:paraId="76DB6167" w14:textId="77777777" w:rsidR="005946F5" w:rsidRDefault="005946F5" w:rsidP="00E2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FF"/>
        <w:w w:val="100"/>
      </w:rPr>
    </w:lvl>
  </w:abstractNum>
  <w:abstractNum w:abstractNumId="1" w15:restartNumberingAfterBreak="0">
    <w:nsid w:val="01CD5216"/>
    <w:multiLevelType w:val="hybridMultilevel"/>
    <w:tmpl w:val="9AE82C46"/>
    <w:lvl w:ilvl="0" w:tplc="548045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571"/>
    <w:multiLevelType w:val="hybridMultilevel"/>
    <w:tmpl w:val="6CA0D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51D1"/>
    <w:multiLevelType w:val="hybridMultilevel"/>
    <w:tmpl w:val="01E0368E"/>
    <w:lvl w:ilvl="0" w:tplc="09B8148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4A47"/>
    <w:multiLevelType w:val="hybridMultilevel"/>
    <w:tmpl w:val="5CBCEA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05ED2"/>
    <w:multiLevelType w:val="hybridMultilevel"/>
    <w:tmpl w:val="DA4C2A92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36C"/>
    <w:multiLevelType w:val="hybridMultilevel"/>
    <w:tmpl w:val="AED25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448E1"/>
    <w:multiLevelType w:val="hybridMultilevel"/>
    <w:tmpl w:val="2C3EC97C"/>
    <w:lvl w:ilvl="0" w:tplc="548045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67149"/>
    <w:multiLevelType w:val="hybridMultilevel"/>
    <w:tmpl w:val="C0A650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FB4F5A"/>
    <w:multiLevelType w:val="hybridMultilevel"/>
    <w:tmpl w:val="D13C7B0E"/>
    <w:lvl w:ilvl="0" w:tplc="C0D81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552AF"/>
    <w:multiLevelType w:val="hybridMultilevel"/>
    <w:tmpl w:val="E17026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507"/>
    <w:multiLevelType w:val="hybridMultilevel"/>
    <w:tmpl w:val="2B888E84"/>
    <w:lvl w:ilvl="0" w:tplc="548045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F573A"/>
    <w:multiLevelType w:val="hybridMultilevel"/>
    <w:tmpl w:val="B1ACC6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2E09"/>
    <w:multiLevelType w:val="hybridMultilevel"/>
    <w:tmpl w:val="BE0EC0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038C2"/>
    <w:multiLevelType w:val="hybridMultilevel"/>
    <w:tmpl w:val="408EE74C"/>
    <w:lvl w:ilvl="0" w:tplc="548045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712AC"/>
    <w:multiLevelType w:val="hybridMultilevel"/>
    <w:tmpl w:val="E2601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F137F"/>
    <w:multiLevelType w:val="hybridMultilevel"/>
    <w:tmpl w:val="B1ACC6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F7C8D"/>
    <w:multiLevelType w:val="hybridMultilevel"/>
    <w:tmpl w:val="EBB0752A"/>
    <w:lvl w:ilvl="0" w:tplc="4C027F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D0CBA"/>
    <w:multiLevelType w:val="hybridMultilevel"/>
    <w:tmpl w:val="E17026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E6905"/>
    <w:multiLevelType w:val="hybridMultilevel"/>
    <w:tmpl w:val="4DC60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D3790"/>
    <w:multiLevelType w:val="hybridMultilevel"/>
    <w:tmpl w:val="F3D85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E68E4"/>
    <w:multiLevelType w:val="hybridMultilevel"/>
    <w:tmpl w:val="14D82A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06C73"/>
    <w:multiLevelType w:val="hybridMultilevel"/>
    <w:tmpl w:val="4B3CA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F21AA"/>
    <w:multiLevelType w:val="hybridMultilevel"/>
    <w:tmpl w:val="38D8022E"/>
    <w:lvl w:ilvl="0" w:tplc="548045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507CD"/>
    <w:multiLevelType w:val="hybridMultilevel"/>
    <w:tmpl w:val="E17026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E73E7"/>
    <w:multiLevelType w:val="hybridMultilevel"/>
    <w:tmpl w:val="1DA0F960"/>
    <w:lvl w:ilvl="0" w:tplc="FFFFFFFF">
      <w:start w:val="1"/>
      <w:numFmt w:val="lowerLetter"/>
      <w:lvlText w:val="%1."/>
      <w:lvlJc w:val="left"/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6" w15:restartNumberingAfterBreak="0">
    <w:nsid w:val="313A3F2B"/>
    <w:multiLevelType w:val="hybridMultilevel"/>
    <w:tmpl w:val="9A30919A"/>
    <w:lvl w:ilvl="0" w:tplc="36502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A6338"/>
    <w:multiLevelType w:val="hybridMultilevel"/>
    <w:tmpl w:val="9CA85EEC"/>
    <w:lvl w:ilvl="0" w:tplc="7638B3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F62E8"/>
    <w:multiLevelType w:val="hybridMultilevel"/>
    <w:tmpl w:val="E17026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E3E37"/>
    <w:multiLevelType w:val="hybridMultilevel"/>
    <w:tmpl w:val="5CBCEA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11931"/>
    <w:multiLevelType w:val="hybridMultilevel"/>
    <w:tmpl w:val="358A58B8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666E8"/>
    <w:multiLevelType w:val="hybridMultilevel"/>
    <w:tmpl w:val="E2601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63390"/>
    <w:multiLevelType w:val="hybridMultilevel"/>
    <w:tmpl w:val="8A567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C67DB"/>
    <w:multiLevelType w:val="hybridMultilevel"/>
    <w:tmpl w:val="B1ACC6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6A6745"/>
    <w:multiLevelType w:val="hybridMultilevel"/>
    <w:tmpl w:val="1D628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077B8B"/>
    <w:multiLevelType w:val="hybridMultilevel"/>
    <w:tmpl w:val="56C64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0262C"/>
    <w:multiLevelType w:val="hybridMultilevel"/>
    <w:tmpl w:val="E74263DC"/>
    <w:lvl w:ilvl="0" w:tplc="8EFA6F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41557"/>
    <w:multiLevelType w:val="hybridMultilevel"/>
    <w:tmpl w:val="F8380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17222"/>
    <w:multiLevelType w:val="hybridMultilevel"/>
    <w:tmpl w:val="E17026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04E5A"/>
    <w:multiLevelType w:val="hybridMultilevel"/>
    <w:tmpl w:val="5CBCEA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E6EB4"/>
    <w:multiLevelType w:val="hybridMultilevel"/>
    <w:tmpl w:val="BDD053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07D97"/>
    <w:multiLevelType w:val="hybridMultilevel"/>
    <w:tmpl w:val="E17026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724"/>
    <w:multiLevelType w:val="hybridMultilevel"/>
    <w:tmpl w:val="BD669916"/>
    <w:lvl w:ilvl="0" w:tplc="4FBC761C">
      <w:start w:val="20"/>
      <w:numFmt w:val="bullet"/>
      <w:lvlText w:val="-"/>
      <w:lvlJc w:val="left"/>
      <w:pPr>
        <w:ind w:left="720" w:hanging="360"/>
      </w:pPr>
      <w:rPr>
        <w:rFonts w:ascii="Abadi" w:eastAsiaTheme="minorHAnsi" w:hAnsi="Abad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36FD6"/>
    <w:multiLevelType w:val="hybridMultilevel"/>
    <w:tmpl w:val="BE0EC0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164EB"/>
    <w:multiLevelType w:val="hybridMultilevel"/>
    <w:tmpl w:val="B1ACC6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851BC"/>
    <w:multiLevelType w:val="hybridMultilevel"/>
    <w:tmpl w:val="073CC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15DC"/>
    <w:multiLevelType w:val="hybridMultilevel"/>
    <w:tmpl w:val="8294F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C00F0"/>
    <w:multiLevelType w:val="hybridMultilevel"/>
    <w:tmpl w:val="E2601C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2E724E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273DA"/>
    <w:multiLevelType w:val="hybridMultilevel"/>
    <w:tmpl w:val="6CA0D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6"/>
  </w:num>
  <w:num w:numId="3">
    <w:abstractNumId w:val="35"/>
  </w:num>
  <w:num w:numId="4">
    <w:abstractNumId w:val="40"/>
  </w:num>
  <w:num w:numId="5">
    <w:abstractNumId w:val="32"/>
  </w:num>
  <w:num w:numId="6">
    <w:abstractNumId w:val="33"/>
  </w:num>
  <w:num w:numId="7">
    <w:abstractNumId w:val="29"/>
  </w:num>
  <w:num w:numId="8">
    <w:abstractNumId w:val="44"/>
  </w:num>
  <w:num w:numId="9">
    <w:abstractNumId w:val="39"/>
  </w:num>
  <w:num w:numId="10">
    <w:abstractNumId w:val="12"/>
  </w:num>
  <w:num w:numId="11">
    <w:abstractNumId w:val="4"/>
  </w:num>
  <w:num w:numId="12">
    <w:abstractNumId w:val="42"/>
  </w:num>
  <w:num w:numId="13">
    <w:abstractNumId w:val="9"/>
  </w:num>
  <w:num w:numId="14">
    <w:abstractNumId w:val="3"/>
  </w:num>
  <w:num w:numId="15">
    <w:abstractNumId w:val="17"/>
  </w:num>
  <w:num w:numId="16">
    <w:abstractNumId w:val="38"/>
  </w:num>
  <w:num w:numId="17">
    <w:abstractNumId w:val="13"/>
  </w:num>
  <w:num w:numId="18">
    <w:abstractNumId w:val="15"/>
  </w:num>
  <w:num w:numId="19">
    <w:abstractNumId w:val="18"/>
  </w:num>
  <w:num w:numId="20">
    <w:abstractNumId w:val="43"/>
  </w:num>
  <w:num w:numId="21">
    <w:abstractNumId w:val="31"/>
  </w:num>
  <w:num w:numId="22">
    <w:abstractNumId w:val="48"/>
  </w:num>
  <w:num w:numId="23">
    <w:abstractNumId w:val="28"/>
  </w:num>
  <w:num w:numId="24">
    <w:abstractNumId w:val="2"/>
  </w:num>
  <w:num w:numId="25">
    <w:abstractNumId w:val="10"/>
  </w:num>
  <w:num w:numId="26">
    <w:abstractNumId w:val="45"/>
  </w:num>
  <w:num w:numId="27">
    <w:abstractNumId w:val="20"/>
  </w:num>
  <w:num w:numId="28">
    <w:abstractNumId w:val="0"/>
  </w:num>
  <w:num w:numId="29">
    <w:abstractNumId w:val="37"/>
  </w:num>
  <w:num w:numId="30">
    <w:abstractNumId w:val="6"/>
  </w:num>
  <w:num w:numId="31">
    <w:abstractNumId w:val="24"/>
  </w:num>
  <w:num w:numId="32">
    <w:abstractNumId w:val="14"/>
  </w:num>
  <w:num w:numId="33">
    <w:abstractNumId w:val="23"/>
  </w:num>
  <w:num w:numId="34">
    <w:abstractNumId w:val="7"/>
  </w:num>
  <w:num w:numId="35">
    <w:abstractNumId w:val="34"/>
  </w:num>
  <w:num w:numId="36">
    <w:abstractNumId w:val="21"/>
  </w:num>
  <w:num w:numId="37">
    <w:abstractNumId w:val="1"/>
  </w:num>
  <w:num w:numId="38">
    <w:abstractNumId w:val="11"/>
  </w:num>
  <w:num w:numId="39">
    <w:abstractNumId w:val="46"/>
  </w:num>
  <w:num w:numId="40">
    <w:abstractNumId w:val="41"/>
  </w:num>
  <w:num w:numId="41">
    <w:abstractNumId w:val="30"/>
  </w:num>
  <w:num w:numId="42">
    <w:abstractNumId w:val="5"/>
  </w:num>
  <w:num w:numId="43">
    <w:abstractNumId w:val="25"/>
  </w:num>
  <w:num w:numId="44">
    <w:abstractNumId w:val="19"/>
  </w:num>
  <w:num w:numId="45">
    <w:abstractNumId w:val="8"/>
  </w:num>
  <w:num w:numId="46">
    <w:abstractNumId w:val="27"/>
  </w:num>
  <w:num w:numId="47">
    <w:abstractNumId w:val="36"/>
  </w:num>
  <w:num w:numId="48">
    <w:abstractNumId w:val="2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1"/>
    <w:rsid w:val="00044E52"/>
    <w:rsid w:val="000728AC"/>
    <w:rsid w:val="00082EEF"/>
    <w:rsid w:val="000844D2"/>
    <w:rsid w:val="000A5A01"/>
    <w:rsid w:val="000B44D8"/>
    <w:rsid w:val="000D627C"/>
    <w:rsid w:val="000F5FDA"/>
    <w:rsid w:val="00100B3F"/>
    <w:rsid w:val="00104CA8"/>
    <w:rsid w:val="00114374"/>
    <w:rsid w:val="0012175D"/>
    <w:rsid w:val="00126429"/>
    <w:rsid w:val="001371E6"/>
    <w:rsid w:val="00151457"/>
    <w:rsid w:val="00175556"/>
    <w:rsid w:val="00177ED7"/>
    <w:rsid w:val="0019278C"/>
    <w:rsid w:val="001C19F8"/>
    <w:rsid w:val="0024193C"/>
    <w:rsid w:val="00283954"/>
    <w:rsid w:val="00296D68"/>
    <w:rsid w:val="002970A2"/>
    <w:rsid w:val="002E565E"/>
    <w:rsid w:val="00326AFB"/>
    <w:rsid w:val="00334065"/>
    <w:rsid w:val="00352E23"/>
    <w:rsid w:val="0036050A"/>
    <w:rsid w:val="00397BA9"/>
    <w:rsid w:val="00427CF1"/>
    <w:rsid w:val="00430ECA"/>
    <w:rsid w:val="00437B6D"/>
    <w:rsid w:val="004530FE"/>
    <w:rsid w:val="0046106F"/>
    <w:rsid w:val="00475D3E"/>
    <w:rsid w:val="004C48C9"/>
    <w:rsid w:val="004D42CF"/>
    <w:rsid w:val="004D6A14"/>
    <w:rsid w:val="0050188C"/>
    <w:rsid w:val="0050757A"/>
    <w:rsid w:val="00526EA1"/>
    <w:rsid w:val="00583366"/>
    <w:rsid w:val="005946F5"/>
    <w:rsid w:val="005C6DD0"/>
    <w:rsid w:val="005E3175"/>
    <w:rsid w:val="00641FF7"/>
    <w:rsid w:val="00661C39"/>
    <w:rsid w:val="00674781"/>
    <w:rsid w:val="00686F32"/>
    <w:rsid w:val="00695C3B"/>
    <w:rsid w:val="006A08A7"/>
    <w:rsid w:val="006A5DE0"/>
    <w:rsid w:val="006B1539"/>
    <w:rsid w:val="006B4050"/>
    <w:rsid w:val="006C4862"/>
    <w:rsid w:val="006E241D"/>
    <w:rsid w:val="006F0F30"/>
    <w:rsid w:val="00707F96"/>
    <w:rsid w:val="0071607C"/>
    <w:rsid w:val="00734745"/>
    <w:rsid w:val="007478D4"/>
    <w:rsid w:val="00747D51"/>
    <w:rsid w:val="00754DA0"/>
    <w:rsid w:val="0076788C"/>
    <w:rsid w:val="00767B0E"/>
    <w:rsid w:val="007858E7"/>
    <w:rsid w:val="007A51C6"/>
    <w:rsid w:val="007A56F8"/>
    <w:rsid w:val="007F1C08"/>
    <w:rsid w:val="007F7580"/>
    <w:rsid w:val="008069ED"/>
    <w:rsid w:val="00852276"/>
    <w:rsid w:val="008A1CA2"/>
    <w:rsid w:val="008D6572"/>
    <w:rsid w:val="00901B90"/>
    <w:rsid w:val="00903C44"/>
    <w:rsid w:val="00910305"/>
    <w:rsid w:val="009169B5"/>
    <w:rsid w:val="0092696C"/>
    <w:rsid w:val="00943B6C"/>
    <w:rsid w:val="00943E20"/>
    <w:rsid w:val="0097635D"/>
    <w:rsid w:val="009776AB"/>
    <w:rsid w:val="00990B94"/>
    <w:rsid w:val="009A3C19"/>
    <w:rsid w:val="009A547A"/>
    <w:rsid w:val="009B7428"/>
    <w:rsid w:val="009E3A92"/>
    <w:rsid w:val="00A02C99"/>
    <w:rsid w:val="00A216CE"/>
    <w:rsid w:val="00A26EC8"/>
    <w:rsid w:val="00A31326"/>
    <w:rsid w:val="00A32720"/>
    <w:rsid w:val="00A40F6E"/>
    <w:rsid w:val="00A42E8E"/>
    <w:rsid w:val="00AC3433"/>
    <w:rsid w:val="00AE05B3"/>
    <w:rsid w:val="00B03BB0"/>
    <w:rsid w:val="00B04C46"/>
    <w:rsid w:val="00B07382"/>
    <w:rsid w:val="00B13052"/>
    <w:rsid w:val="00B27237"/>
    <w:rsid w:val="00B36390"/>
    <w:rsid w:val="00B506C9"/>
    <w:rsid w:val="00B72F70"/>
    <w:rsid w:val="00B825EB"/>
    <w:rsid w:val="00BA617A"/>
    <w:rsid w:val="00BA7C74"/>
    <w:rsid w:val="00BC6899"/>
    <w:rsid w:val="00BD2EA4"/>
    <w:rsid w:val="00C03E0E"/>
    <w:rsid w:val="00C0476C"/>
    <w:rsid w:val="00C051E3"/>
    <w:rsid w:val="00C07C4B"/>
    <w:rsid w:val="00C14868"/>
    <w:rsid w:val="00C250D8"/>
    <w:rsid w:val="00C33CAD"/>
    <w:rsid w:val="00C35014"/>
    <w:rsid w:val="00C57FEE"/>
    <w:rsid w:val="00CB74B9"/>
    <w:rsid w:val="00CC1F2A"/>
    <w:rsid w:val="00CC2B33"/>
    <w:rsid w:val="00CC48FC"/>
    <w:rsid w:val="00CC54AA"/>
    <w:rsid w:val="00D01FDC"/>
    <w:rsid w:val="00D03C34"/>
    <w:rsid w:val="00D106E9"/>
    <w:rsid w:val="00D25017"/>
    <w:rsid w:val="00D4549B"/>
    <w:rsid w:val="00D475C5"/>
    <w:rsid w:val="00D81687"/>
    <w:rsid w:val="00D846E6"/>
    <w:rsid w:val="00D849DE"/>
    <w:rsid w:val="00D92A0A"/>
    <w:rsid w:val="00E21416"/>
    <w:rsid w:val="00E25FB6"/>
    <w:rsid w:val="00E31245"/>
    <w:rsid w:val="00E446EE"/>
    <w:rsid w:val="00E57854"/>
    <w:rsid w:val="00E95498"/>
    <w:rsid w:val="00EB15D7"/>
    <w:rsid w:val="00EC4B11"/>
    <w:rsid w:val="00ED1BD9"/>
    <w:rsid w:val="00F64803"/>
    <w:rsid w:val="00F815ED"/>
    <w:rsid w:val="00FB1331"/>
    <w:rsid w:val="00FC098B"/>
    <w:rsid w:val="00FC4432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B4A3"/>
  <w15:chartTrackingRefBased/>
  <w15:docId w15:val="{2FDA7D59-B796-4164-84DF-FDEED03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C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416"/>
  </w:style>
  <w:style w:type="paragraph" w:styleId="Pieddepage">
    <w:name w:val="footer"/>
    <w:basedOn w:val="Normal"/>
    <w:link w:val="Pieddepag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416"/>
  </w:style>
  <w:style w:type="character" w:styleId="Lienhypertexte">
    <w:name w:val="Hyperlink"/>
    <w:basedOn w:val="Policepardfaut"/>
    <w:uiPriority w:val="99"/>
    <w:unhideWhenUsed/>
    <w:rsid w:val="00A21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6CE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051E3"/>
    <w:rPr>
      <w:b/>
      <w:bCs/>
    </w:rPr>
  </w:style>
  <w:style w:type="paragraph" w:styleId="NormalWeb">
    <w:name w:val="Normal (Web)"/>
    <w:basedOn w:val="Normal"/>
    <w:unhideWhenUsed/>
    <w:rsid w:val="00C051E3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Standard">
    <w:name w:val="Standard"/>
    <w:rsid w:val="00CC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169B5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1143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ddiesville.com/games/classroom-commands-sentence-monkey-ga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solcourses.com/vocabulary/pelmanism/seasonal/winter-memory-ga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omaniacy.pl/christmasQuiz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C88E-118A-4A43-9CCB-42D65C2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2063</Characters>
  <Application>Microsoft Office Word</Application>
  <DocSecurity>0</DocSecurity>
  <Lines>137</Lines>
  <Paragraphs>149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GARNIER</dc:creator>
  <cp:keywords/>
  <dc:description/>
  <cp:lastModifiedBy>Lucile HERALY</cp:lastModifiedBy>
  <cp:revision>2</cp:revision>
  <cp:lastPrinted>2022-01-11T15:41:00Z</cp:lastPrinted>
  <dcterms:created xsi:type="dcterms:W3CDTF">2022-01-11T17:02:00Z</dcterms:created>
  <dcterms:modified xsi:type="dcterms:W3CDTF">2022-01-11T17:02:00Z</dcterms:modified>
</cp:coreProperties>
</file>